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 w:eastAsia="Times New Roman"/>
          <w:b/>
          <w:bCs/>
          <w:sz w:val="52"/>
          <w:szCs w:val="52"/>
        </w:rPr>
      </w:pPr>
    </w:p>
    <w:p>
      <w:pPr>
        <w:jc w:val="center"/>
        <w:rPr>
          <w:rFonts w:ascii="宋体" w:cs="宋体"/>
          <w:b/>
          <w:bCs/>
          <w:sz w:val="44"/>
          <w:szCs w:val="44"/>
        </w:rPr>
      </w:pPr>
    </w:p>
    <w:p>
      <w:pPr>
        <w:jc w:val="center"/>
        <w:rPr>
          <w:rFonts w:ascii="宋体" w:cs="宋体"/>
          <w:b/>
          <w:bCs/>
          <w:sz w:val="44"/>
          <w:szCs w:val="44"/>
        </w:rPr>
      </w:pPr>
      <w:r>
        <w:rPr>
          <w:rFonts w:ascii="宋体" w:hAnsi="宋体" w:cs="宋体"/>
          <w:b/>
          <w:bCs/>
          <w:sz w:val="44"/>
          <w:szCs w:val="44"/>
          <w:u w:val="single"/>
        </w:rPr>
        <w:t xml:space="preserve"> </w:t>
      </w:r>
      <w:r>
        <w:rPr>
          <w:rFonts w:hint="eastAsia" w:ascii="宋体" w:hAnsi="宋体" w:cs="宋体"/>
          <w:b/>
          <w:bCs/>
          <w:sz w:val="44"/>
          <w:szCs w:val="44"/>
          <w:u w:val="single"/>
        </w:rPr>
        <w:t>阜阳科学技术学校名师工作坊设备采购</w:t>
      </w:r>
      <w:r>
        <w:rPr>
          <w:rFonts w:hint="eastAsia" w:ascii="宋体" w:hAnsi="宋体" w:cs="宋体"/>
          <w:b/>
          <w:bCs/>
          <w:sz w:val="44"/>
          <w:szCs w:val="44"/>
        </w:rPr>
        <w:t>项目</w:t>
      </w:r>
    </w:p>
    <w:p>
      <w:pPr>
        <w:rPr>
          <w:rFonts w:ascii="宋体" w:cs="宋体"/>
          <w:b/>
          <w:bCs/>
          <w:sz w:val="74"/>
        </w:rPr>
      </w:pPr>
    </w:p>
    <w:p>
      <w:pPr>
        <w:jc w:val="center"/>
        <w:rPr>
          <w:rFonts w:ascii="宋体" w:cs="宋体"/>
          <w:b/>
          <w:bCs/>
          <w:sz w:val="84"/>
          <w:szCs w:val="96"/>
        </w:rPr>
      </w:pPr>
      <w:r>
        <w:rPr>
          <w:rFonts w:hint="eastAsia" w:ascii="宋体" w:hAnsi="宋体" w:cs="宋体"/>
          <w:b/>
          <w:bCs/>
          <w:sz w:val="84"/>
          <w:szCs w:val="96"/>
        </w:rPr>
        <w:t>询</w:t>
      </w:r>
      <w:r>
        <w:rPr>
          <w:rFonts w:ascii="宋体" w:hAnsi="宋体" w:cs="宋体"/>
          <w:b/>
          <w:bCs/>
          <w:sz w:val="84"/>
          <w:szCs w:val="96"/>
        </w:rPr>
        <w:t xml:space="preserve"> </w:t>
      </w:r>
      <w:r>
        <w:rPr>
          <w:rFonts w:hint="eastAsia" w:ascii="宋体" w:hAnsi="宋体" w:cs="宋体"/>
          <w:b/>
          <w:bCs/>
          <w:sz w:val="84"/>
          <w:szCs w:val="96"/>
        </w:rPr>
        <w:t>价</w:t>
      </w:r>
      <w:r>
        <w:rPr>
          <w:rFonts w:ascii="宋体" w:hAnsi="宋体" w:cs="宋体"/>
          <w:b/>
          <w:bCs/>
          <w:sz w:val="84"/>
          <w:szCs w:val="96"/>
        </w:rPr>
        <w:t xml:space="preserve"> </w:t>
      </w:r>
      <w:r>
        <w:rPr>
          <w:rFonts w:hint="eastAsia" w:ascii="宋体" w:hAnsi="宋体" w:cs="宋体"/>
          <w:b/>
          <w:bCs/>
          <w:sz w:val="84"/>
          <w:szCs w:val="96"/>
        </w:rPr>
        <w:t>文</w:t>
      </w:r>
      <w:r>
        <w:rPr>
          <w:rFonts w:ascii="宋体" w:hAnsi="宋体" w:cs="宋体"/>
          <w:b/>
          <w:bCs/>
          <w:sz w:val="84"/>
          <w:szCs w:val="96"/>
        </w:rPr>
        <w:t xml:space="preserve"> </w:t>
      </w:r>
      <w:r>
        <w:rPr>
          <w:rFonts w:hint="eastAsia" w:ascii="宋体" w:hAnsi="宋体" w:cs="宋体"/>
          <w:b/>
          <w:bCs/>
          <w:sz w:val="84"/>
          <w:szCs w:val="96"/>
        </w:rPr>
        <w:t>件</w:t>
      </w:r>
    </w:p>
    <w:p>
      <w:pPr>
        <w:rPr>
          <w:rFonts w:ascii="宋体" w:hAnsi="宋体" w:cs="宋体"/>
          <w:b/>
          <w:bCs/>
          <w:sz w:val="30"/>
          <w:szCs w:val="30"/>
        </w:rPr>
      </w:pPr>
      <w:r>
        <w:rPr>
          <w:rFonts w:ascii="宋体" w:hAnsi="宋体" w:cs="宋体"/>
          <w:b/>
          <w:bCs/>
          <w:sz w:val="30"/>
          <w:szCs w:val="30"/>
        </w:rPr>
        <w:t xml:space="preserve">              </w:t>
      </w:r>
    </w:p>
    <w:p>
      <w:pPr>
        <w:ind w:firstLine="446" w:firstLineChars="148"/>
        <w:rPr>
          <w:rFonts w:ascii="宋体" w:hAnsi="宋体" w:cs="宋体"/>
          <w:b/>
          <w:bCs/>
          <w:sz w:val="30"/>
          <w:szCs w:val="30"/>
        </w:rPr>
      </w:pPr>
      <w:r>
        <w:rPr>
          <w:rFonts w:ascii="宋体" w:hAnsi="宋体" w:cs="宋体"/>
          <w:b/>
          <w:bCs/>
          <w:sz w:val="30"/>
          <w:szCs w:val="30"/>
        </w:rPr>
        <w:t xml:space="preserve"> </w:t>
      </w:r>
    </w:p>
    <w:p>
      <w:pPr>
        <w:ind w:firstLine="2557" w:firstLineChars="796"/>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lang w:val="en-US" w:eastAsia="zh-CN"/>
        </w:rPr>
        <w:t>YZZT（2018）W175</w:t>
      </w:r>
    </w:p>
    <w:p>
      <w:pPr>
        <w:rPr>
          <w:rFonts w:ascii="宋体" w:cs="宋体"/>
          <w:b/>
          <w:bCs/>
          <w:sz w:val="52"/>
        </w:rPr>
      </w:pPr>
    </w:p>
    <w:p>
      <w:pPr>
        <w:rPr>
          <w:rFonts w:ascii="宋体" w:cs="宋体"/>
          <w:b/>
          <w:bCs/>
          <w:sz w:val="52"/>
        </w:rPr>
      </w:pPr>
    </w:p>
    <w:p>
      <w:pPr>
        <w:pStyle w:val="2"/>
      </w:pPr>
    </w:p>
    <w:p>
      <w:pPr>
        <w:rPr>
          <w:rFonts w:ascii="宋体" w:cs="宋体"/>
          <w:b/>
          <w:bCs/>
          <w:sz w:val="52"/>
        </w:rPr>
      </w:pPr>
    </w:p>
    <w:p>
      <w:pPr>
        <w:rPr>
          <w:rFonts w:ascii="宋体" w:cs="宋体"/>
          <w:b/>
          <w:bCs/>
          <w:sz w:val="52"/>
        </w:rPr>
      </w:pPr>
      <w:r>
        <w:rPr>
          <w:rFonts w:ascii="宋体" w:hAnsi="宋体" w:cs="宋体"/>
          <w:b/>
          <w:bCs/>
          <w:sz w:val="34"/>
        </w:rPr>
        <w:t xml:space="preserve">      </w:t>
      </w:r>
    </w:p>
    <w:p>
      <w:pPr>
        <w:ind w:firstLine="2557" w:firstLineChars="796"/>
        <w:rPr>
          <w:rFonts w:ascii="宋体" w:cs="宋体"/>
          <w:b/>
          <w:bCs/>
          <w:sz w:val="36"/>
        </w:rPr>
      </w:pPr>
      <w:r>
        <w:rPr>
          <w:rFonts w:hint="eastAsia" w:ascii="宋体" w:hAnsi="宋体" w:cs="宋体"/>
          <w:b/>
          <w:bCs/>
          <w:sz w:val="32"/>
          <w:szCs w:val="32"/>
        </w:rPr>
        <w:t>采</w:t>
      </w:r>
      <w:r>
        <w:rPr>
          <w:rFonts w:ascii="宋体" w:hAnsi="宋体" w:cs="宋体"/>
          <w:b/>
          <w:bCs/>
          <w:sz w:val="32"/>
          <w:szCs w:val="32"/>
        </w:rPr>
        <w:t xml:space="preserve">   </w:t>
      </w:r>
      <w:r>
        <w:rPr>
          <w:rFonts w:hint="eastAsia" w:ascii="宋体" w:hAnsi="宋体" w:cs="宋体"/>
          <w:b/>
          <w:bCs/>
          <w:sz w:val="32"/>
          <w:szCs w:val="32"/>
        </w:rPr>
        <w:t>购</w:t>
      </w:r>
      <w:r>
        <w:rPr>
          <w:rFonts w:ascii="宋体" w:hAnsi="宋体" w:cs="宋体"/>
          <w:b/>
          <w:bCs/>
          <w:sz w:val="32"/>
          <w:szCs w:val="32"/>
        </w:rPr>
        <w:t xml:space="preserve">  </w:t>
      </w:r>
      <w:r>
        <w:rPr>
          <w:rFonts w:hint="eastAsia" w:ascii="宋体" w:hAnsi="宋体" w:cs="宋体"/>
          <w:b/>
          <w:bCs/>
          <w:sz w:val="32"/>
          <w:szCs w:val="32"/>
        </w:rPr>
        <w:t>人：</w:t>
      </w:r>
      <w:r>
        <w:rPr>
          <w:rFonts w:ascii="宋体" w:hAnsi="宋体" w:cs="宋体"/>
          <w:b/>
          <w:bCs/>
          <w:sz w:val="32"/>
          <w:szCs w:val="32"/>
          <w:u w:val="single"/>
        </w:rPr>
        <w:t xml:space="preserve"> </w:t>
      </w:r>
      <w:r>
        <w:rPr>
          <w:rFonts w:hint="eastAsia" w:ascii="宋体" w:hAnsi="宋体" w:cs="宋体"/>
          <w:b/>
          <w:bCs/>
          <w:sz w:val="32"/>
          <w:szCs w:val="32"/>
          <w:u w:val="single"/>
        </w:rPr>
        <w:t>阜阳科学技术学校</w:t>
      </w:r>
      <w:r>
        <w:rPr>
          <w:rFonts w:ascii="宋体" w:hAnsi="宋体" w:cs="宋体"/>
          <w:b/>
          <w:bCs/>
          <w:sz w:val="32"/>
          <w:szCs w:val="32"/>
          <w:u w:val="single"/>
        </w:rPr>
        <w:t xml:space="preserve"> </w:t>
      </w:r>
    </w:p>
    <w:p>
      <w:pPr>
        <w:spacing w:line="440" w:lineRule="exact"/>
        <w:ind w:right="42" w:rightChars="20"/>
        <w:rPr>
          <w:rFonts w:ascii="宋体" w:cs="宋体"/>
          <w:b/>
          <w:bCs/>
          <w:sz w:val="36"/>
        </w:rPr>
      </w:pPr>
    </w:p>
    <w:p>
      <w:pPr>
        <w:spacing w:line="440" w:lineRule="exact"/>
        <w:ind w:right="42" w:rightChars="20"/>
        <w:jc w:val="center"/>
        <w:rPr>
          <w:rFonts w:ascii="宋体" w:cs="宋体"/>
          <w:b/>
          <w:bCs/>
          <w:sz w:val="36"/>
        </w:rPr>
      </w:pPr>
    </w:p>
    <w:p>
      <w:pPr>
        <w:jc w:val="center"/>
        <w:rPr>
          <w:rFonts w:ascii="宋体" w:cs="Arial"/>
          <w:b/>
          <w:sz w:val="32"/>
          <w:szCs w:val="32"/>
        </w:rPr>
      </w:pPr>
      <w:r>
        <w:rPr>
          <w:rFonts w:hint="eastAsia" w:ascii="宋体" w:hAnsi="宋体" w:cs="Arial"/>
          <w:b/>
          <w:sz w:val="32"/>
          <w:szCs w:val="32"/>
          <w:u w:val="none"/>
          <w:lang w:val="en-US" w:eastAsia="zh-CN"/>
        </w:rPr>
        <w:t xml:space="preserve">  </w:t>
      </w:r>
      <w:r>
        <w:rPr>
          <w:rFonts w:hint="eastAsia" w:ascii="宋体" w:hAnsi="宋体" w:cs="Arial"/>
          <w:b/>
          <w:sz w:val="32"/>
          <w:szCs w:val="32"/>
          <w:u w:val="single"/>
          <w:lang w:val="en-US" w:eastAsia="zh-CN"/>
        </w:rPr>
        <w:t xml:space="preserve"> 2018 </w:t>
      </w:r>
      <w:r>
        <w:rPr>
          <w:rFonts w:hint="eastAsia" w:ascii="宋体" w:hAnsi="宋体" w:cs="Arial"/>
          <w:b/>
          <w:sz w:val="32"/>
          <w:szCs w:val="32"/>
        </w:rPr>
        <w:t>年</w:t>
      </w:r>
      <w:r>
        <w:rPr>
          <w:rFonts w:hint="eastAsia" w:ascii="宋体" w:hAnsi="宋体" w:cs="Arial"/>
          <w:b/>
          <w:sz w:val="32"/>
          <w:szCs w:val="32"/>
          <w:u w:val="single"/>
          <w:lang w:val="en-US" w:eastAsia="zh-CN"/>
        </w:rPr>
        <w:t>04</w:t>
      </w:r>
      <w:r>
        <w:rPr>
          <w:rFonts w:hint="eastAsia" w:ascii="宋体" w:hAnsi="宋体" w:cs="Arial"/>
          <w:b/>
          <w:sz w:val="32"/>
          <w:szCs w:val="32"/>
        </w:rPr>
        <w:t>月</w:t>
      </w:r>
      <w:r>
        <w:rPr>
          <w:rFonts w:hint="eastAsia" w:ascii="宋体" w:hAnsi="宋体" w:cs="Arial"/>
          <w:b/>
          <w:sz w:val="32"/>
          <w:szCs w:val="32"/>
          <w:u w:val="single"/>
          <w:lang w:val="en-US" w:eastAsia="zh-CN"/>
        </w:rPr>
        <w:t>23</w:t>
      </w:r>
      <w:r>
        <w:rPr>
          <w:rFonts w:hint="eastAsia" w:ascii="宋体" w:hAnsi="宋体" w:cs="Arial"/>
          <w:b/>
          <w:sz w:val="32"/>
          <w:szCs w:val="32"/>
          <w:lang w:val="en-US" w:eastAsia="zh-CN"/>
        </w:rPr>
        <w:t>日</w:t>
      </w:r>
    </w:p>
    <w:p>
      <w:pPr>
        <w:spacing w:line="440" w:lineRule="exact"/>
        <w:ind w:right="42" w:rightChars="20"/>
        <w:jc w:val="center"/>
        <w:rPr>
          <w:rFonts w:ascii="Arial" w:hAnsi="Arial" w:eastAsia="黑体" w:cs="Arial"/>
          <w:b/>
          <w:sz w:val="32"/>
          <w:szCs w:val="32"/>
        </w:rPr>
      </w:pPr>
    </w:p>
    <w:p>
      <w:pPr>
        <w:pStyle w:val="2"/>
      </w:pPr>
    </w:p>
    <w:p>
      <w:pPr>
        <w:spacing w:line="440" w:lineRule="exact"/>
        <w:ind w:right="42" w:rightChars="20"/>
        <w:rPr>
          <w:rFonts w:ascii="??????" w:hAnsi="Arial" w:eastAsia="Times New Roman" w:cs="Arial"/>
          <w:b/>
          <w:sz w:val="44"/>
          <w:szCs w:val="44"/>
        </w:rPr>
      </w:pPr>
    </w:p>
    <w:p>
      <w:pPr>
        <w:spacing w:line="440" w:lineRule="exact"/>
        <w:ind w:right="42" w:rightChars="20"/>
        <w:jc w:val="center"/>
        <w:rPr>
          <w:rFonts w:ascii="??????" w:hAnsi="Arial" w:eastAsia="Times New Roman" w:cs="Arial"/>
          <w:b/>
          <w:sz w:val="44"/>
          <w:szCs w:val="44"/>
        </w:rPr>
      </w:pPr>
      <w:r>
        <w:rPr>
          <w:rFonts w:ascii="??????" w:hAnsi="Arial" w:eastAsia="Times New Roman" w:cs="Arial"/>
          <w:b/>
          <w:sz w:val="44"/>
          <w:szCs w:val="44"/>
        </w:rPr>
        <w:t>目  录</w:t>
      </w:r>
    </w:p>
    <w:p>
      <w:pPr>
        <w:spacing w:line="700" w:lineRule="exact"/>
        <w:ind w:right="42" w:rightChars="20"/>
        <w:rPr>
          <w:rFonts w:ascii="宋体" w:cs="Arial"/>
          <w:sz w:val="36"/>
          <w:szCs w:val="36"/>
        </w:rPr>
      </w:pPr>
    </w:p>
    <w:p>
      <w:pPr>
        <w:spacing w:line="700" w:lineRule="exact"/>
        <w:ind w:right="42" w:rightChars="20"/>
        <w:rPr>
          <w:rFonts w:ascii="仿宋" w:hAnsi="仿宋" w:eastAsia="仿宋" w:cs="仿宋"/>
          <w:b/>
          <w:bCs/>
          <w:sz w:val="28"/>
          <w:szCs w:val="28"/>
        </w:rPr>
      </w:pPr>
      <w:r>
        <w:rPr>
          <w:rFonts w:hint="eastAsia" w:ascii="仿宋" w:hAnsi="仿宋" w:eastAsia="仿宋" w:cs="仿宋"/>
          <w:b/>
          <w:bCs/>
          <w:sz w:val="28"/>
          <w:szCs w:val="28"/>
        </w:rPr>
        <w:t>第一章</w:t>
      </w:r>
      <w:r>
        <w:rPr>
          <w:rFonts w:ascii="仿宋" w:hAnsi="仿宋" w:eastAsia="仿宋" w:cs="仿宋"/>
          <w:b/>
          <w:bCs/>
          <w:sz w:val="28"/>
          <w:szCs w:val="28"/>
        </w:rPr>
        <w:t xml:space="preserve">  </w:t>
      </w:r>
      <w:r>
        <w:rPr>
          <w:rFonts w:hint="eastAsia" w:ascii="仿宋" w:hAnsi="仿宋" w:eastAsia="仿宋" w:cs="仿宋"/>
          <w:b/>
          <w:bCs/>
          <w:sz w:val="28"/>
          <w:szCs w:val="28"/>
        </w:rPr>
        <w:t>询价文件…………………………………………………</w:t>
      </w:r>
      <w:r>
        <w:rPr>
          <w:rFonts w:ascii="仿宋" w:hAnsi="仿宋" w:eastAsia="仿宋" w:cs="仿宋"/>
          <w:b/>
          <w:bCs/>
          <w:sz w:val="28"/>
          <w:szCs w:val="28"/>
        </w:rPr>
        <w:t>3</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一、询价公告…………………………………………………</w:t>
      </w:r>
      <w:r>
        <w:rPr>
          <w:rFonts w:ascii="仿宋" w:hAnsi="仿宋" w:eastAsia="仿宋" w:cs="仿宋"/>
          <w:sz w:val="28"/>
          <w:szCs w:val="28"/>
        </w:rPr>
        <w:t>3</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二、供应商须知前附表………………………………………</w:t>
      </w:r>
      <w:r>
        <w:rPr>
          <w:rFonts w:ascii="仿宋" w:hAnsi="仿宋" w:eastAsia="仿宋" w:cs="仿宋"/>
          <w:sz w:val="28"/>
          <w:szCs w:val="28"/>
        </w:rPr>
        <w:t>5</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三、供应商报价须知…………………………………………</w:t>
      </w:r>
      <w:r>
        <w:rPr>
          <w:rFonts w:ascii="仿宋" w:hAnsi="仿宋" w:eastAsia="仿宋" w:cs="仿宋"/>
          <w:sz w:val="28"/>
          <w:szCs w:val="28"/>
        </w:rPr>
        <w:t>7</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四、签订合同…………………………………………………</w:t>
      </w:r>
      <w:r>
        <w:rPr>
          <w:rFonts w:ascii="仿宋" w:hAnsi="仿宋" w:eastAsia="仿宋" w:cs="仿宋"/>
          <w:sz w:val="28"/>
          <w:szCs w:val="28"/>
        </w:rPr>
        <w:t>9</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五、评审方法及废标…………………………………………</w:t>
      </w:r>
      <w:r>
        <w:rPr>
          <w:rFonts w:ascii="仿宋" w:hAnsi="仿宋" w:eastAsia="仿宋" w:cs="仿宋"/>
          <w:sz w:val="28"/>
          <w:szCs w:val="28"/>
        </w:rPr>
        <w:t>10</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六、供应商须提供资格审查材料……………………………</w:t>
      </w:r>
      <w:r>
        <w:rPr>
          <w:rFonts w:ascii="仿宋" w:hAnsi="仿宋" w:eastAsia="仿宋" w:cs="仿宋"/>
          <w:sz w:val="28"/>
          <w:szCs w:val="28"/>
        </w:rPr>
        <w:t>11</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七、采购需求…………………………………………………</w:t>
      </w:r>
      <w:r>
        <w:rPr>
          <w:rFonts w:ascii="仿宋" w:hAnsi="仿宋" w:eastAsia="仿宋" w:cs="仿宋"/>
          <w:sz w:val="28"/>
          <w:szCs w:val="28"/>
        </w:rPr>
        <w:t>12</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八、合同格式…………………………………………………</w:t>
      </w:r>
      <w:r>
        <w:rPr>
          <w:rFonts w:ascii="仿宋" w:hAnsi="仿宋" w:eastAsia="仿宋" w:cs="仿宋"/>
          <w:sz w:val="28"/>
          <w:szCs w:val="28"/>
        </w:rPr>
        <w:t>13</w:t>
      </w:r>
    </w:p>
    <w:p>
      <w:pPr>
        <w:spacing w:line="700" w:lineRule="exact"/>
        <w:ind w:right="42" w:rightChars="20"/>
        <w:rPr>
          <w:rFonts w:ascii="仿宋" w:hAnsi="仿宋" w:eastAsia="仿宋" w:cs="仿宋"/>
          <w:b/>
          <w:sz w:val="28"/>
          <w:szCs w:val="28"/>
        </w:rPr>
      </w:pPr>
      <w:r>
        <w:rPr>
          <w:rFonts w:hint="eastAsia" w:ascii="仿宋" w:hAnsi="仿宋" w:eastAsia="仿宋" w:cs="仿宋"/>
          <w:b/>
          <w:sz w:val="28"/>
          <w:szCs w:val="28"/>
        </w:rPr>
        <w:t>第二章</w:t>
      </w:r>
      <w:r>
        <w:rPr>
          <w:rFonts w:ascii="仿宋" w:hAnsi="仿宋" w:eastAsia="仿宋" w:cs="仿宋"/>
          <w:b/>
          <w:sz w:val="28"/>
          <w:szCs w:val="28"/>
        </w:rPr>
        <w:t xml:space="preserve">  </w:t>
      </w:r>
      <w:r>
        <w:rPr>
          <w:rFonts w:hint="eastAsia" w:ascii="仿宋" w:hAnsi="仿宋" w:eastAsia="仿宋" w:cs="仿宋"/>
          <w:b/>
          <w:sz w:val="28"/>
          <w:szCs w:val="28"/>
        </w:rPr>
        <w:t>报价文件</w:t>
      </w:r>
      <w:r>
        <w:rPr>
          <w:rFonts w:hint="eastAsia" w:ascii="仿宋" w:hAnsi="仿宋" w:eastAsia="仿宋" w:cs="仿宋"/>
          <w:b/>
          <w:bCs/>
          <w:sz w:val="28"/>
          <w:szCs w:val="28"/>
        </w:rPr>
        <w:t>……………………………………………</w:t>
      </w:r>
      <w:r>
        <w:rPr>
          <w:rFonts w:hint="eastAsia" w:ascii="仿宋" w:hAnsi="仿宋" w:eastAsia="仿宋" w:cs="仿宋"/>
          <w:b/>
          <w:sz w:val="28"/>
          <w:szCs w:val="28"/>
        </w:rPr>
        <w:t>……</w:t>
      </w:r>
      <w:r>
        <w:rPr>
          <w:rFonts w:ascii="仿宋" w:hAnsi="仿宋" w:eastAsia="仿宋" w:cs="仿宋"/>
          <w:b/>
          <w:sz w:val="28"/>
          <w:szCs w:val="28"/>
        </w:rPr>
        <w:t>16</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一、法定代表人授权书………………………………………</w:t>
      </w:r>
      <w:r>
        <w:rPr>
          <w:rFonts w:ascii="仿宋" w:hAnsi="仿宋" w:eastAsia="仿宋" w:cs="仿宋"/>
          <w:sz w:val="28"/>
          <w:szCs w:val="28"/>
        </w:rPr>
        <w:t>17</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二、报价函格式………………………………………………</w:t>
      </w:r>
      <w:r>
        <w:rPr>
          <w:rFonts w:ascii="仿宋" w:hAnsi="仿宋" w:eastAsia="仿宋" w:cs="仿宋"/>
          <w:sz w:val="28"/>
          <w:szCs w:val="28"/>
        </w:rPr>
        <w:t>18</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eastAsia="zh-CN"/>
        </w:rPr>
        <w:t>供应商</w:t>
      </w:r>
      <w:r>
        <w:rPr>
          <w:rFonts w:hint="eastAsia" w:ascii="仿宋" w:hAnsi="仿宋" w:eastAsia="仿宋" w:cs="仿宋"/>
          <w:sz w:val="28"/>
          <w:szCs w:val="28"/>
        </w:rPr>
        <w:t>诚信承诺书………………………………………</w:t>
      </w:r>
      <w:r>
        <w:rPr>
          <w:rFonts w:ascii="仿宋" w:hAnsi="仿宋" w:eastAsia="仿宋" w:cs="仿宋"/>
          <w:sz w:val="28"/>
          <w:szCs w:val="28"/>
        </w:rPr>
        <w:t>19</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四、货物报价明细表…………………………………………</w:t>
      </w:r>
      <w:r>
        <w:rPr>
          <w:rFonts w:ascii="仿宋" w:hAnsi="仿宋" w:eastAsia="仿宋" w:cs="仿宋"/>
          <w:sz w:val="28"/>
          <w:szCs w:val="28"/>
        </w:rPr>
        <w:t>20</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五、技术规格响应表…………………………………………</w:t>
      </w:r>
      <w:r>
        <w:rPr>
          <w:rFonts w:ascii="仿宋" w:hAnsi="仿宋" w:eastAsia="仿宋" w:cs="仿宋"/>
          <w:sz w:val="28"/>
          <w:szCs w:val="28"/>
        </w:rPr>
        <w:t>21</w:t>
      </w:r>
    </w:p>
    <w:p>
      <w:pPr>
        <w:spacing w:line="700" w:lineRule="exact"/>
        <w:ind w:right="42" w:rightChars="20" w:firstLine="560" w:firstLineChars="200"/>
        <w:rPr>
          <w:rFonts w:ascii="仿宋" w:hAnsi="仿宋" w:eastAsia="仿宋" w:cs="仿宋"/>
          <w:sz w:val="28"/>
          <w:szCs w:val="28"/>
        </w:rPr>
      </w:pPr>
      <w:r>
        <w:rPr>
          <w:rFonts w:hint="eastAsia" w:ascii="仿宋" w:hAnsi="仿宋" w:eastAsia="仿宋" w:cs="仿宋"/>
          <w:sz w:val="28"/>
          <w:szCs w:val="28"/>
        </w:rPr>
        <w:t>六、资格证明材料……………………………………………</w:t>
      </w:r>
      <w:r>
        <w:rPr>
          <w:rFonts w:ascii="仿宋" w:hAnsi="仿宋" w:eastAsia="仿宋" w:cs="仿宋"/>
          <w:sz w:val="28"/>
          <w:szCs w:val="28"/>
        </w:rPr>
        <w:t>22</w:t>
      </w:r>
    </w:p>
    <w:p>
      <w:pPr>
        <w:rPr>
          <w:rFonts w:ascii="仿宋" w:hAnsi="仿宋" w:eastAsia="仿宋" w:cs="仿宋"/>
          <w:sz w:val="28"/>
          <w:szCs w:val="28"/>
        </w:rPr>
      </w:pPr>
    </w:p>
    <w:p>
      <w:pPr>
        <w:keepNext/>
        <w:keepLines/>
        <w:pageBreakBefore/>
        <w:spacing w:line="800" w:lineRule="exact"/>
        <w:jc w:val="center"/>
        <w:outlineLvl w:val="0"/>
        <w:rPr>
          <w:rFonts w:ascii="仿宋" w:hAnsi="仿宋" w:eastAsia="仿宋" w:cs="仿宋"/>
          <w:b/>
          <w:bCs/>
          <w:sz w:val="44"/>
          <w:szCs w:val="44"/>
        </w:rPr>
      </w:pPr>
      <w:bookmarkStart w:id="0" w:name="_Toc466549683"/>
      <w:r>
        <w:rPr>
          <w:rFonts w:hint="eastAsia" w:ascii="仿宋" w:hAnsi="仿宋" w:eastAsia="仿宋" w:cs="仿宋"/>
          <w:b/>
          <w:bCs/>
          <w:sz w:val="44"/>
          <w:szCs w:val="44"/>
        </w:rPr>
        <w:t>第一章</w:t>
      </w:r>
      <w:r>
        <w:rPr>
          <w:rFonts w:ascii="仿宋" w:hAnsi="仿宋" w:eastAsia="仿宋" w:cs="仿宋"/>
          <w:b/>
          <w:bCs/>
          <w:sz w:val="44"/>
          <w:szCs w:val="44"/>
        </w:rPr>
        <w:t xml:space="preserve">  </w:t>
      </w:r>
      <w:r>
        <w:rPr>
          <w:rFonts w:hint="eastAsia" w:ascii="仿宋" w:hAnsi="仿宋" w:eastAsia="仿宋" w:cs="仿宋"/>
          <w:b/>
          <w:bCs/>
          <w:sz w:val="44"/>
          <w:szCs w:val="44"/>
        </w:rPr>
        <w:t>询价文件</w:t>
      </w:r>
      <w:bookmarkEnd w:id="0"/>
    </w:p>
    <w:p>
      <w:pPr>
        <w:spacing w:line="800" w:lineRule="exact"/>
        <w:jc w:val="center"/>
        <w:outlineLvl w:val="1"/>
        <w:rPr>
          <w:rFonts w:ascii="仿宋" w:hAnsi="仿宋" w:eastAsia="仿宋" w:cs="仿宋"/>
          <w:b/>
          <w:bCs/>
          <w:sz w:val="36"/>
          <w:szCs w:val="36"/>
        </w:rPr>
      </w:pPr>
      <w:bookmarkStart w:id="1" w:name="_Toc466549684"/>
      <w:r>
        <w:rPr>
          <w:rFonts w:hint="eastAsia" w:ascii="仿宋" w:hAnsi="仿宋" w:eastAsia="仿宋" w:cs="仿宋"/>
          <w:b/>
          <w:bCs/>
          <w:sz w:val="36"/>
          <w:szCs w:val="36"/>
        </w:rPr>
        <w:t>一、询价公告</w:t>
      </w:r>
      <w:bookmarkEnd w:id="1"/>
    </w:p>
    <w:p>
      <w:pPr>
        <w:spacing w:line="420" w:lineRule="exact"/>
        <w:outlineLvl w:val="2"/>
        <w:rPr>
          <w:rFonts w:ascii="仿宋" w:hAnsi="仿宋" w:eastAsia="仿宋" w:cs="仿宋"/>
          <w:b/>
          <w:bCs/>
          <w:sz w:val="28"/>
          <w:szCs w:val="28"/>
        </w:rPr>
      </w:pPr>
      <w:r>
        <w:rPr>
          <w:rFonts w:ascii="仿宋" w:hAnsi="仿宋" w:eastAsia="仿宋" w:cs="仿宋"/>
          <w:b/>
          <w:bCs/>
          <w:sz w:val="28"/>
          <w:szCs w:val="28"/>
        </w:rPr>
        <w:t>1.</w:t>
      </w:r>
      <w:r>
        <w:rPr>
          <w:rFonts w:hint="eastAsia" w:ascii="仿宋" w:hAnsi="仿宋" w:eastAsia="仿宋" w:cs="仿宋"/>
          <w:b/>
          <w:bCs/>
          <w:sz w:val="28"/>
          <w:szCs w:val="28"/>
        </w:rPr>
        <w:t>项目概况</w:t>
      </w:r>
    </w:p>
    <w:p>
      <w:pPr>
        <w:spacing w:line="500" w:lineRule="exact"/>
        <w:rPr>
          <w:rStyle w:val="29"/>
          <w:rFonts w:ascii="仿宋" w:hAnsi="仿宋" w:eastAsia="仿宋" w:cs="仿宋"/>
          <w:b/>
          <w:bCs/>
          <w:sz w:val="28"/>
          <w:szCs w:val="28"/>
        </w:rPr>
      </w:pPr>
      <w:r>
        <w:rPr>
          <w:rFonts w:ascii="仿宋" w:hAnsi="仿宋" w:eastAsia="仿宋" w:cs="仿宋"/>
          <w:kern w:val="0"/>
          <w:sz w:val="28"/>
          <w:szCs w:val="28"/>
        </w:rPr>
        <w:t>1.1</w:t>
      </w:r>
      <w:r>
        <w:rPr>
          <w:rFonts w:hint="eastAsia" w:ascii="仿宋" w:hAnsi="仿宋" w:eastAsia="仿宋" w:cs="仿宋"/>
          <w:kern w:val="0"/>
          <w:sz w:val="28"/>
          <w:szCs w:val="28"/>
        </w:rPr>
        <w:t>项目名称：</w:t>
      </w:r>
      <w:r>
        <w:rPr>
          <w:rStyle w:val="29"/>
          <w:rFonts w:ascii="仿宋" w:hAnsi="仿宋" w:eastAsia="仿宋" w:cs="仿宋"/>
          <w:bCs/>
          <w:kern w:val="0"/>
          <w:sz w:val="28"/>
          <w:szCs w:val="28"/>
          <w:u w:val="single"/>
        </w:rPr>
        <w:t xml:space="preserve"> </w:t>
      </w:r>
      <w:r>
        <w:rPr>
          <w:rStyle w:val="29"/>
          <w:rFonts w:hint="eastAsia" w:ascii="仿宋" w:hAnsi="仿宋" w:eastAsia="仿宋" w:cs="仿宋"/>
          <w:bCs/>
          <w:kern w:val="0"/>
          <w:sz w:val="28"/>
          <w:szCs w:val="28"/>
          <w:u w:val="single"/>
        </w:rPr>
        <w:t>阜阳科学技术学校名师工作坊设备采购项目</w:t>
      </w:r>
      <w:r>
        <w:rPr>
          <w:rStyle w:val="29"/>
          <w:rFonts w:hint="eastAsia" w:ascii="仿宋" w:hAnsi="仿宋" w:eastAsia="仿宋" w:cs="仿宋"/>
          <w:bCs/>
          <w:kern w:val="0"/>
          <w:sz w:val="28"/>
          <w:szCs w:val="28"/>
        </w:rPr>
        <w:t>；</w:t>
      </w:r>
    </w:p>
    <w:p>
      <w:pPr>
        <w:spacing w:line="500" w:lineRule="exact"/>
        <w:rPr>
          <w:rFonts w:ascii="仿宋" w:hAnsi="仿宋" w:eastAsia="仿宋" w:cs="仿宋"/>
          <w:bCs/>
          <w:kern w:val="0"/>
          <w:sz w:val="28"/>
          <w:szCs w:val="28"/>
        </w:rPr>
      </w:pPr>
      <w:r>
        <w:rPr>
          <w:rFonts w:ascii="仿宋" w:hAnsi="仿宋" w:eastAsia="仿宋" w:cs="仿宋"/>
          <w:kern w:val="0"/>
          <w:sz w:val="28"/>
          <w:szCs w:val="28"/>
        </w:rPr>
        <w:t>1.2</w:t>
      </w:r>
      <w:r>
        <w:rPr>
          <w:rFonts w:hint="eastAsia" w:ascii="仿宋" w:hAnsi="仿宋" w:eastAsia="仿宋" w:cs="仿宋"/>
          <w:kern w:val="0"/>
          <w:sz w:val="28"/>
          <w:szCs w:val="28"/>
        </w:rPr>
        <w:t>项目编号：</w:t>
      </w:r>
      <w:r>
        <w:rPr>
          <w:rFonts w:hint="eastAsia" w:ascii="仿宋" w:hAnsi="仿宋" w:eastAsia="仿宋" w:cs="仿宋"/>
          <w:kern w:val="0"/>
          <w:sz w:val="28"/>
          <w:szCs w:val="28"/>
          <w:u w:val="single"/>
          <w:lang w:val="en-US" w:eastAsia="zh-CN"/>
        </w:rPr>
        <w:t>YZZT（2018）W175</w:t>
      </w:r>
      <w:r>
        <w:rPr>
          <w:rFonts w:hint="eastAsia" w:ascii="仿宋" w:hAnsi="仿宋" w:eastAsia="仿宋" w:cs="仿宋"/>
          <w:bCs/>
          <w:kern w:val="0"/>
          <w:sz w:val="28"/>
          <w:szCs w:val="28"/>
        </w:rPr>
        <w:t>；</w:t>
      </w:r>
    </w:p>
    <w:p>
      <w:pPr>
        <w:spacing w:line="500" w:lineRule="exact"/>
        <w:ind w:left="-178" w:leftChars="-85" w:right="-178" w:rightChars="-85" w:firstLine="156" w:firstLineChars="56"/>
        <w:rPr>
          <w:rFonts w:hint="eastAsia" w:ascii="仿宋" w:hAnsi="仿宋" w:eastAsia="仿宋" w:cs="仿宋"/>
          <w:kern w:val="0"/>
          <w:sz w:val="28"/>
          <w:szCs w:val="28"/>
        </w:rPr>
      </w:pPr>
      <w:r>
        <w:rPr>
          <w:rFonts w:ascii="仿宋" w:hAnsi="仿宋" w:eastAsia="仿宋" w:cs="仿宋"/>
          <w:kern w:val="0"/>
          <w:sz w:val="28"/>
          <w:szCs w:val="28"/>
        </w:rPr>
        <w:t>1.3</w:t>
      </w:r>
      <w:r>
        <w:rPr>
          <w:rFonts w:hint="eastAsia" w:ascii="仿宋" w:hAnsi="仿宋" w:eastAsia="仿宋" w:cs="仿宋"/>
          <w:kern w:val="0"/>
          <w:sz w:val="28"/>
          <w:szCs w:val="28"/>
        </w:rPr>
        <w:t>采购方式：</w:t>
      </w:r>
      <w:r>
        <w:rPr>
          <w:rFonts w:hint="eastAsia" w:ascii="仿宋" w:hAnsi="仿宋" w:eastAsia="仿宋" w:cs="仿宋"/>
          <w:kern w:val="0"/>
          <w:sz w:val="28"/>
          <w:szCs w:val="28"/>
          <w:u w:val="single"/>
          <w:lang w:val="en-US" w:eastAsia="zh-CN"/>
        </w:rPr>
        <w:t xml:space="preserve">    询价</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w:t>
      </w:r>
    </w:p>
    <w:p>
      <w:pPr>
        <w:spacing w:line="500" w:lineRule="exact"/>
        <w:ind w:left="-178" w:leftChars="-85" w:right="-178" w:rightChars="-85" w:firstLine="156" w:firstLineChars="56"/>
        <w:rPr>
          <w:rFonts w:ascii="仿宋" w:hAnsi="仿宋" w:eastAsia="仿宋" w:cs="仿宋"/>
          <w:b/>
          <w:bCs/>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采</w:t>
      </w:r>
      <w:r>
        <w:rPr>
          <w:rFonts w:ascii="仿宋" w:hAnsi="仿宋" w:eastAsia="仿宋" w:cs="仿宋"/>
          <w:kern w:val="0"/>
          <w:sz w:val="28"/>
          <w:szCs w:val="28"/>
        </w:rPr>
        <w:t xml:space="preserve"> </w:t>
      </w:r>
      <w:r>
        <w:rPr>
          <w:rFonts w:hint="eastAsia" w:ascii="仿宋" w:hAnsi="仿宋" w:eastAsia="仿宋" w:cs="仿宋"/>
          <w:kern w:val="0"/>
          <w:sz w:val="28"/>
          <w:szCs w:val="28"/>
        </w:rPr>
        <w:t>购</w:t>
      </w:r>
      <w:r>
        <w:rPr>
          <w:rFonts w:ascii="仿宋" w:hAnsi="仿宋" w:eastAsia="仿宋" w:cs="仿宋"/>
          <w:kern w:val="0"/>
          <w:sz w:val="28"/>
          <w:szCs w:val="28"/>
        </w:rPr>
        <w:t xml:space="preserve"> </w:t>
      </w:r>
      <w:r>
        <w:rPr>
          <w:rFonts w:hint="eastAsia" w:ascii="仿宋" w:hAnsi="仿宋" w:eastAsia="仿宋" w:cs="仿宋"/>
          <w:kern w:val="0"/>
          <w:sz w:val="28"/>
          <w:szCs w:val="28"/>
        </w:rPr>
        <w:t>人：</w:t>
      </w:r>
      <w:r>
        <w:rPr>
          <w:rFonts w:ascii="仿宋" w:hAnsi="仿宋" w:eastAsia="仿宋" w:cs="仿宋"/>
          <w:bCs/>
          <w:kern w:val="0"/>
          <w:sz w:val="28"/>
          <w:szCs w:val="28"/>
          <w:u w:val="single"/>
        </w:rPr>
        <w:t xml:space="preserve"> </w:t>
      </w:r>
      <w:r>
        <w:rPr>
          <w:rFonts w:hint="eastAsia" w:ascii="仿宋" w:hAnsi="仿宋" w:eastAsia="仿宋" w:cs="仿宋"/>
          <w:bCs/>
          <w:kern w:val="0"/>
          <w:sz w:val="28"/>
          <w:szCs w:val="28"/>
          <w:u w:val="single"/>
        </w:rPr>
        <w:t>阜阳科学技术学校</w:t>
      </w:r>
      <w:r>
        <w:rPr>
          <w:rFonts w:hint="eastAsia" w:ascii="仿宋" w:hAnsi="仿宋" w:eastAsia="仿宋" w:cs="仿宋"/>
          <w:bCs/>
          <w:kern w:val="0"/>
          <w:sz w:val="28"/>
          <w:szCs w:val="28"/>
        </w:rPr>
        <w:t>；</w:t>
      </w:r>
    </w:p>
    <w:p>
      <w:pPr>
        <w:spacing w:line="500" w:lineRule="exact"/>
        <w:ind w:left="-178" w:leftChars="-85" w:right="-178" w:rightChars="-85" w:firstLine="156" w:firstLineChars="56"/>
        <w:rPr>
          <w:rFonts w:ascii="仿宋" w:hAnsi="仿宋" w:eastAsia="仿宋" w:cs="仿宋"/>
          <w:bCs/>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资金来源：</w:t>
      </w:r>
      <w:r>
        <w:rPr>
          <w:rFonts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财政资金</w:t>
      </w:r>
      <w:r>
        <w:rPr>
          <w:rFonts w:hint="eastAsia" w:ascii="仿宋" w:hAnsi="仿宋" w:eastAsia="仿宋" w:cs="仿宋"/>
          <w:bCs/>
          <w:kern w:val="0"/>
          <w:sz w:val="28"/>
          <w:szCs w:val="28"/>
        </w:rPr>
        <w:t>；</w:t>
      </w:r>
    </w:p>
    <w:p>
      <w:pPr>
        <w:pStyle w:val="2"/>
        <w:ind w:firstLine="0" w:firstLineChars="0"/>
        <w:rPr>
          <w:rFonts w:ascii="仿宋" w:hAnsi="仿宋" w:eastAsia="仿宋" w:cs="仿宋"/>
          <w:szCs w:val="28"/>
        </w:rPr>
      </w:pPr>
      <w:r>
        <w:rPr>
          <w:rFonts w:ascii="仿宋" w:hAnsi="仿宋" w:eastAsia="仿宋" w:cs="仿宋"/>
          <w:szCs w:val="28"/>
        </w:rPr>
        <w:t>1.</w:t>
      </w:r>
      <w:r>
        <w:rPr>
          <w:rFonts w:hint="eastAsia" w:ascii="仿宋" w:hAnsi="仿宋" w:eastAsia="仿宋" w:cs="仿宋"/>
          <w:szCs w:val="28"/>
          <w:lang w:val="en-US" w:eastAsia="zh-CN"/>
        </w:rPr>
        <w:t>6</w:t>
      </w:r>
      <w:r>
        <w:rPr>
          <w:rFonts w:hint="eastAsia" w:ascii="仿宋" w:hAnsi="仿宋" w:eastAsia="仿宋" w:cs="仿宋"/>
          <w:szCs w:val="28"/>
        </w:rPr>
        <w:t>采购预算：</w:t>
      </w:r>
      <w:r>
        <w:rPr>
          <w:rFonts w:ascii="仿宋" w:hAnsi="仿宋" w:eastAsia="仿宋" w:cs="仿宋"/>
          <w:szCs w:val="28"/>
          <w:u w:val="single"/>
        </w:rPr>
        <w:t xml:space="preserve">  </w:t>
      </w:r>
      <w:r>
        <w:rPr>
          <w:rFonts w:hint="eastAsia" w:ascii="仿宋" w:hAnsi="仿宋" w:eastAsia="仿宋" w:cs="仿宋"/>
          <w:szCs w:val="28"/>
          <w:u w:val="single"/>
          <w:lang w:val="en-US" w:eastAsia="zh-CN"/>
        </w:rPr>
        <w:t>32</w:t>
      </w:r>
      <w:r>
        <w:rPr>
          <w:rFonts w:hint="eastAsia" w:ascii="仿宋" w:hAnsi="仿宋" w:eastAsia="仿宋" w:cs="仿宋"/>
          <w:szCs w:val="28"/>
        </w:rPr>
        <w:t>万元；</w:t>
      </w:r>
    </w:p>
    <w:p>
      <w:pPr>
        <w:pStyle w:val="2"/>
        <w:ind w:firstLine="0" w:firstLineChars="0"/>
        <w:rPr>
          <w:rFonts w:ascii="仿宋" w:hAnsi="仿宋" w:eastAsia="仿宋" w:cs="仿宋"/>
          <w:szCs w:val="28"/>
        </w:rPr>
      </w:pPr>
      <w:r>
        <w:rPr>
          <w:rFonts w:ascii="仿宋" w:hAnsi="仿宋" w:eastAsia="仿宋" w:cs="仿宋"/>
          <w:bCs/>
          <w:kern w:val="0"/>
          <w:szCs w:val="28"/>
        </w:rPr>
        <w:t>1.</w:t>
      </w:r>
      <w:r>
        <w:rPr>
          <w:rFonts w:hint="eastAsia" w:ascii="仿宋" w:hAnsi="仿宋" w:eastAsia="仿宋" w:cs="仿宋"/>
          <w:bCs/>
          <w:kern w:val="0"/>
          <w:szCs w:val="28"/>
          <w:lang w:val="en-US" w:eastAsia="zh-CN"/>
        </w:rPr>
        <w:t>7</w:t>
      </w:r>
      <w:r>
        <w:rPr>
          <w:rFonts w:hint="eastAsia" w:ascii="仿宋" w:hAnsi="仿宋" w:eastAsia="仿宋" w:cs="仿宋"/>
          <w:bCs/>
          <w:kern w:val="0"/>
          <w:szCs w:val="28"/>
        </w:rPr>
        <w:t>标包划分：</w:t>
      </w:r>
      <w:r>
        <w:rPr>
          <w:rFonts w:hint="eastAsia" w:ascii="仿宋" w:hAnsi="仿宋" w:eastAsia="仿宋" w:cs="仿宋"/>
          <w:bCs/>
          <w:kern w:val="0"/>
          <w:szCs w:val="28"/>
          <w:u w:val="single"/>
        </w:rPr>
        <w:t xml:space="preserve">  </w:t>
      </w:r>
      <w:r>
        <w:rPr>
          <w:rFonts w:hint="eastAsia" w:ascii="仿宋" w:hAnsi="仿宋" w:eastAsia="仿宋" w:cs="仿宋"/>
          <w:bCs/>
          <w:kern w:val="0"/>
          <w:szCs w:val="28"/>
          <w:u w:val="single"/>
          <w:lang w:val="en-US" w:eastAsia="zh-CN"/>
        </w:rPr>
        <w:t>1</w:t>
      </w:r>
      <w:r>
        <w:rPr>
          <w:rFonts w:hint="eastAsia" w:ascii="仿宋" w:hAnsi="仿宋" w:eastAsia="仿宋" w:cs="仿宋"/>
          <w:bCs/>
          <w:kern w:val="0"/>
          <w:szCs w:val="28"/>
          <w:u w:val="single"/>
        </w:rPr>
        <w:t xml:space="preserve">  </w:t>
      </w:r>
      <w:r>
        <w:rPr>
          <w:rFonts w:hint="eastAsia" w:ascii="仿宋" w:hAnsi="仿宋" w:eastAsia="仿宋" w:cs="仿宋"/>
          <w:bCs/>
          <w:kern w:val="0"/>
          <w:szCs w:val="28"/>
        </w:rPr>
        <w:t>个标包；</w:t>
      </w:r>
    </w:p>
    <w:p>
      <w:pPr>
        <w:pStyle w:val="2"/>
        <w:ind w:firstLine="0" w:firstLineChars="0"/>
        <w:rPr>
          <w:rFonts w:ascii="仿宋" w:hAnsi="仿宋" w:eastAsia="仿宋" w:cs="仿宋"/>
          <w:kern w:val="0"/>
          <w:szCs w:val="28"/>
        </w:rPr>
      </w:pPr>
      <w:r>
        <w:rPr>
          <w:rFonts w:ascii="仿宋" w:hAnsi="仿宋" w:eastAsia="仿宋" w:cs="仿宋"/>
          <w:kern w:val="0"/>
          <w:szCs w:val="28"/>
        </w:rPr>
        <w:t>1.</w:t>
      </w:r>
      <w:r>
        <w:rPr>
          <w:rFonts w:hint="eastAsia" w:ascii="仿宋" w:hAnsi="仿宋" w:eastAsia="仿宋" w:cs="仿宋"/>
          <w:kern w:val="0"/>
          <w:szCs w:val="28"/>
          <w:lang w:val="en-US" w:eastAsia="zh-CN"/>
        </w:rPr>
        <w:t>8</w:t>
      </w:r>
      <w:r>
        <w:rPr>
          <w:rFonts w:hint="eastAsia" w:ascii="仿宋" w:hAnsi="仿宋" w:eastAsia="仿宋" w:cs="仿宋"/>
          <w:kern w:val="0"/>
          <w:szCs w:val="28"/>
        </w:rPr>
        <w:t>采购内容：中餐实训室</w:t>
      </w:r>
      <w:r>
        <w:rPr>
          <w:rFonts w:hint="eastAsia" w:ascii="仿宋" w:hAnsi="仿宋" w:eastAsia="仿宋" w:cs="仿宋"/>
          <w:kern w:val="0"/>
          <w:szCs w:val="28"/>
          <w:lang w:val="en-US" w:eastAsia="zh-CN"/>
        </w:rPr>
        <w:t>及</w:t>
      </w:r>
      <w:r>
        <w:rPr>
          <w:rFonts w:hint="eastAsia" w:ascii="仿宋" w:hAnsi="仿宋" w:eastAsia="仿宋" w:cs="仿宋"/>
          <w:kern w:val="0"/>
          <w:szCs w:val="28"/>
          <w:lang w:eastAsia="zh-CN"/>
        </w:rPr>
        <w:t>铺床、标间实训室</w:t>
      </w:r>
      <w:r>
        <w:rPr>
          <w:rFonts w:hint="eastAsia" w:ascii="仿宋" w:hAnsi="仿宋" w:eastAsia="仿宋" w:cs="仿宋"/>
          <w:kern w:val="0"/>
          <w:szCs w:val="28"/>
          <w:lang w:val="en-US" w:eastAsia="zh-CN"/>
        </w:rPr>
        <w:t>相关设备采购，</w:t>
      </w:r>
      <w:r>
        <w:rPr>
          <w:rFonts w:hint="eastAsia" w:ascii="仿宋" w:hAnsi="仿宋" w:eastAsia="仿宋" w:cs="仿宋"/>
          <w:kern w:val="0"/>
          <w:szCs w:val="28"/>
        </w:rPr>
        <w:t>详见采购需求。</w:t>
      </w:r>
    </w:p>
    <w:p>
      <w:pPr>
        <w:pStyle w:val="2"/>
        <w:ind w:firstLine="0" w:firstLineChars="0"/>
        <w:rPr>
          <w:rFonts w:ascii="仿宋" w:hAnsi="仿宋" w:eastAsia="仿宋" w:cs="仿宋"/>
          <w:kern w:val="0"/>
          <w:szCs w:val="28"/>
          <w:highlight w:val="none"/>
        </w:rPr>
      </w:pPr>
      <w:r>
        <w:rPr>
          <w:rFonts w:ascii="仿宋" w:hAnsi="仿宋" w:eastAsia="仿宋" w:cs="仿宋"/>
          <w:kern w:val="0"/>
          <w:szCs w:val="28"/>
          <w:highlight w:val="none"/>
        </w:rPr>
        <w:t>1.</w:t>
      </w:r>
      <w:r>
        <w:rPr>
          <w:rFonts w:hint="eastAsia" w:ascii="仿宋" w:hAnsi="仿宋" w:eastAsia="仿宋" w:cs="仿宋"/>
          <w:kern w:val="0"/>
          <w:szCs w:val="28"/>
          <w:highlight w:val="none"/>
          <w:lang w:val="en-US" w:eastAsia="zh-CN"/>
        </w:rPr>
        <w:t>9</w:t>
      </w:r>
      <w:r>
        <w:rPr>
          <w:rFonts w:hint="eastAsia" w:ascii="仿宋" w:hAnsi="仿宋" w:eastAsia="仿宋" w:cs="仿宋"/>
          <w:kern w:val="0"/>
          <w:szCs w:val="28"/>
          <w:highlight w:val="none"/>
        </w:rPr>
        <w:t>采购范围：</w:t>
      </w:r>
      <w:r>
        <w:rPr>
          <w:rFonts w:hint="eastAsia" w:ascii="仿宋" w:hAnsi="仿宋" w:eastAsia="仿宋" w:cs="仿宋"/>
          <w:kern w:val="0"/>
          <w:szCs w:val="28"/>
          <w:highlight w:val="none"/>
          <w:u w:val="single"/>
          <w:lang w:val="en-US" w:eastAsia="zh-CN"/>
        </w:rPr>
        <w:t xml:space="preserve">  详见采购需求 </w:t>
      </w:r>
    </w:p>
    <w:p>
      <w:pPr>
        <w:pStyle w:val="2"/>
        <w:ind w:firstLine="0" w:firstLineChars="0"/>
        <w:rPr>
          <w:rFonts w:ascii="仿宋" w:hAnsi="仿宋" w:eastAsia="仿宋" w:cs="仿宋"/>
          <w:szCs w:val="28"/>
          <w:highlight w:val="none"/>
        </w:rPr>
      </w:pPr>
      <w:r>
        <w:rPr>
          <w:rFonts w:ascii="仿宋" w:hAnsi="仿宋" w:eastAsia="仿宋" w:cs="仿宋"/>
          <w:kern w:val="0"/>
          <w:szCs w:val="28"/>
          <w:highlight w:val="none"/>
        </w:rPr>
        <w:t>1.</w:t>
      </w:r>
      <w:r>
        <w:rPr>
          <w:rFonts w:hint="eastAsia" w:ascii="仿宋" w:hAnsi="仿宋" w:eastAsia="仿宋" w:cs="仿宋"/>
          <w:kern w:val="0"/>
          <w:szCs w:val="28"/>
          <w:highlight w:val="none"/>
          <w:lang w:val="en-US" w:eastAsia="zh-CN"/>
        </w:rPr>
        <w:t>10</w:t>
      </w:r>
      <w:r>
        <w:rPr>
          <w:rFonts w:hint="eastAsia" w:ascii="仿宋" w:hAnsi="仿宋" w:eastAsia="仿宋" w:cs="仿宋"/>
          <w:kern w:val="0"/>
          <w:szCs w:val="28"/>
          <w:highlight w:val="none"/>
        </w:rPr>
        <w:t>采购规模：</w:t>
      </w:r>
      <w:r>
        <w:rPr>
          <w:rFonts w:hint="eastAsia" w:ascii="仿宋" w:hAnsi="仿宋" w:eastAsia="仿宋" w:cs="仿宋"/>
          <w:kern w:val="0"/>
          <w:szCs w:val="28"/>
          <w:highlight w:val="none"/>
          <w:u w:val="single"/>
          <w:lang w:val="en-US" w:eastAsia="zh-CN"/>
        </w:rPr>
        <w:t xml:space="preserve"> 32万元 </w:t>
      </w:r>
    </w:p>
    <w:p>
      <w:pPr>
        <w:spacing w:line="420" w:lineRule="exact"/>
        <w:outlineLvl w:val="2"/>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供应商资格</w:t>
      </w:r>
    </w:p>
    <w:p>
      <w:pPr>
        <w:spacing w:line="500" w:lineRule="exact"/>
        <w:rPr>
          <w:rFonts w:hint="eastAsia" w:ascii="仿宋" w:hAnsi="仿宋" w:eastAsia="仿宋" w:cs="仿宋"/>
          <w:kern w:val="0"/>
          <w:sz w:val="28"/>
          <w:szCs w:val="28"/>
        </w:rPr>
      </w:pPr>
      <w:r>
        <w:rPr>
          <w:rFonts w:ascii="仿宋" w:hAnsi="仿宋" w:eastAsia="仿宋" w:cs="仿宋"/>
          <w:kern w:val="0"/>
          <w:sz w:val="28"/>
          <w:szCs w:val="28"/>
        </w:rPr>
        <w:t xml:space="preserve">2.1 </w:t>
      </w:r>
      <w:r>
        <w:rPr>
          <w:rFonts w:hint="eastAsia" w:ascii="仿宋" w:hAnsi="仿宋" w:eastAsia="仿宋" w:cs="仿宋"/>
          <w:sz w:val="28"/>
          <w:szCs w:val="28"/>
        </w:rPr>
        <w:t>具备《中华人民共和国政府采购法》第二十二条规定的条件</w:t>
      </w:r>
      <w:r>
        <w:rPr>
          <w:rFonts w:hint="eastAsia" w:ascii="仿宋" w:hAnsi="仿宋" w:eastAsia="仿宋" w:cs="仿宋"/>
          <w:kern w:val="0"/>
          <w:sz w:val="28"/>
          <w:szCs w:val="28"/>
        </w:rPr>
        <w:t>；</w:t>
      </w:r>
    </w:p>
    <w:p>
      <w:pPr>
        <w:pStyle w:val="2"/>
        <w:ind w:left="0" w:leftChars="0" w:firstLine="0" w:firstLineChars="0"/>
        <w:jc w:val="left"/>
        <w:rPr>
          <w:rFonts w:hint="eastAsia" w:eastAsia="仿宋"/>
          <w:lang w:val="en-US" w:eastAsia="zh-CN"/>
        </w:rPr>
      </w:pPr>
      <w:r>
        <w:rPr>
          <w:rFonts w:hint="eastAsia" w:ascii="仿宋" w:hAnsi="仿宋" w:eastAsia="仿宋" w:cs="仿宋"/>
          <w:kern w:val="0"/>
          <w:sz w:val="28"/>
          <w:szCs w:val="28"/>
          <w:lang w:val="en-US" w:eastAsia="zh-CN"/>
        </w:rPr>
        <w:t>2.22.2 投标供应商具有独立法人资格，提供有效的企业法人营业执照，营业范围包含所投货物。</w:t>
      </w:r>
    </w:p>
    <w:p>
      <w:pPr>
        <w:spacing w:line="500" w:lineRule="exact"/>
        <w:rPr>
          <w:rFonts w:ascii="仿宋" w:hAnsi="仿宋" w:eastAsia="仿宋" w:cs="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lang w:val="en-US" w:eastAsia="zh-CN"/>
        </w:rPr>
        <w:t>2</w:t>
      </w:r>
      <w:r>
        <w:rPr>
          <w:rFonts w:ascii="仿宋" w:hAnsi="仿宋" w:eastAsia="仿宋" w:cs="仿宋"/>
          <w:kern w:val="0"/>
          <w:sz w:val="28"/>
          <w:szCs w:val="28"/>
        </w:rPr>
        <w:t xml:space="preserve"> </w:t>
      </w:r>
      <w:r>
        <w:rPr>
          <w:rFonts w:hint="eastAsia" w:ascii="仿宋" w:hAnsi="仿宋" w:eastAsia="仿宋" w:cs="仿宋"/>
          <w:kern w:val="0"/>
          <w:sz w:val="28"/>
          <w:szCs w:val="28"/>
        </w:rPr>
        <w:t>本项目是否接受联合体投标。□是</w:t>
      </w:r>
      <w:r>
        <w:rPr>
          <w:rFonts w:ascii="仿宋" w:hAnsi="仿宋" w:eastAsia="仿宋" w:cs="仿宋"/>
          <w:kern w:val="0"/>
          <w:sz w:val="28"/>
          <w:szCs w:val="28"/>
        </w:rPr>
        <w:t xml:space="preserve"> </w:t>
      </w:r>
      <w:r>
        <w:rPr>
          <w:rFonts w:hint="eastAsia" w:ascii="仿宋" w:hAnsi="仿宋" w:eastAsia="仿宋" w:cs="仿宋"/>
          <w:kern w:val="0"/>
          <w:sz w:val="28"/>
          <w:szCs w:val="28"/>
        </w:rPr>
        <w:t>■否</w:t>
      </w:r>
    </w:p>
    <w:p>
      <w:pPr>
        <w:spacing w:line="420" w:lineRule="exact"/>
        <w:outlineLvl w:val="2"/>
        <w:rPr>
          <w:rFonts w:ascii="仿宋" w:hAnsi="仿宋" w:eastAsia="仿宋" w:cs="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询价文件的获取</w:t>
      </w:r>
    </w:p>
    <w:p>
      <w:pPr>
        <w:widowControl/>
        <w:adjustRightInd w:val="0"/>
        <w:snapToGrid w:val="0"/>
        <w:spacing w:line="500" w:lineRule="exact"/>
        <w:rPr>
          <w:rFonts w:ascii="仿宋" w:hAnsi="仿宋" w:eastAsia="仿宋" w:cs="仿宋"/>
          <w:kern w:val="0"/>
          <w:sz w:val="28"/>
          <w:szCs w:val="28"/>
        </w:rPr>
      </w:pPr>
      <w:bookmarkStart w:id="2" w:name="_Toc15850"/>
      <w:bookmarkStart w:id="3" w:name="_Toc16111"/>
      <w:r>
        <w:rPr>
          <w:rFonts w:ascii="仿宋" w:hAnsi="仿宋" w:eastAsia="仿宋" w:cs="仿宋"/>
          <w:kern w:val="0"/>
          <w:sz w:val="28"/>
          <w:szCs w:val="28"/>
        </w:rPr>
        <w:t>3.1</w:t>
      </w:r>
      <w:r>
        <w:rPr>
          <w:rFonts w:hint="eastAsia" w:ascii="仿宋" w:hAnsi="仿宋" w:eastAsia="仿宋" w:cs="仿宋"/>
          <w:kern w:val="0"/>
          <w:sz w:val="28"/>
          <w:szCs w:val="28"/>
        </w:rPr>
        <w:t>凡有意参加的供应商，于</w:t>
      </w:r>
      <w:r>
        <w:rPr>
          <w:rFonts w:hint="eastAsia" w:ascii="仿宋" w:hAnsi="仿宋" w:eastAsia="仿宋" w:cs="仿宋"/>
          <w:kern w:val="0"/>
          <w:sz w:val="28"/>
          <w:szCs w:val="28"/>
          <w:lang w:val="en-US" w:eastAsia="zh-CN"/>
        </w:rPr>
        <w:t>2018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04</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23</w:t>
      </w:r>
      <w:r>
        <w:rPr>
          <w:rFonts w:hint="eastAsia" w:ascii="仿宋" w:hAnsi="仿宋" w:eastAsia="仿宋" w:cs="仿宋"/>
          <w:kern w:val="0"/>
          <w:sz w:val="28"/>
          <w:szCs w:val="28"/>
        </w:rPr>
        <w:t>日起可在阜阳市公共资源交易网</w:t>
      </w:r>
      <w:r>
        <w:rPr>
          <w:rFonts w:ascii="仿宋" w:hAnsi="仿宋" w:eastAsia="仿宋" w:cs="仿宋"/>
          <w:kern w:val="0"/>
          <w:sz w:val="28"/>
          <w:szCs w:val="28"/>
        </w:rPr>
        <w:t>(</w:t>
      </w:r>
      <w:r>
        <w:fldChar w:fldCharType="begin"/>
      </w:r>
      <w:r>
        <w:instrText xml:space="preserve"> HYPERLINK "http://jyzx.fy.gov.cn" </w:instrText>
      </w:r>
      <w:r>
        <w:fldChar w:fldCharType="separate"/>
      </w:r>
      <w:r>
        <w:rPr>
          <w:rFonts w:ascii="仿宋" w:hAnsi="仿宋" w:eastAsia="仿宋" w:cs="仿宋"/>
          <w:kern w:val="0"/>
          <w:sz w:val="28"/>
          <w:szCs w:val="28"/>
        </w:rPr>
        <w:t>http://jyzx.fy.gov.cn</w:t>
      </w:r>
      <w:r>
        <w:rPr>
          <w:rFonts w:ascii="仿宋" w:hAnsi="仿宋" w:eastAsia="仿宋" w:cs="仿宋"/>
          <w:kern w:val="0"/>
          <w:sz w:val="28"/>
          <w:szCs w:val="28"/>
        </w:rPr>
        <w:fldChar w:fldCharType="end"/>
      </w:r>
      <w:r>
        <w:rPr>
          <w:rFonts w:ascii="仿宋" w:hAnsi="仿宋" w:eastAsia="仿宋" w:cs="仿宋"/>
          <w:kern w:val="0"/>
          <w:sz w:val="28"/>
          <w:szCs w:val="28"/>
        </w:rPr>
        <w:t>)</w:t>
      </w:r>
      <w:r>
        <w:rPr>
          <w:rFonts w:hint="eastAsia" w:ascii="仿宋" w:hAnsi="仿宋" w:eastAsia="仿宋" w:cs="仿宋"/>
          <w:kern w:val="0"/>
          <w:sz w:val="28"/>
          <w:szCs w:val="28"/>
        </w:rPr>
        <w:t>网站下载询价文件。</w:t>
      </w:r>
      <w:bookmarkEnd w:id="2"/>
      <w:bookmarkEnd w:id="3"/>
    </w:p>
    <w:p>
      <w:pPr>
        <w:rPr>
          <w:rFonts w:ascii="仿宋" w:hAnsi="仿宋" w:eastAsia="仿宋" w:cs="仿宋"/>
          <w:b/>
          <w:bCs/>
          <w:sz w:val="28"/>
          <w:szCs w:val="28"/>
        </w:rPr>
      </w:pPr>
      <w:bookmarkStart w:id="4" w:name="_Toc26956"/>
      <w:bookmarkStart w:id="5" w:name="_Toc11294"/>
      <w:r>
        <w:rPr>
          <w:rFonts w:ascii="仿宋" w:hAnsi="仿宋" w:eastAsia="仿宋" w:cs="仿宋"/>
          <w:kern w:val="0"/>
          <w:sz w:val="28"/>
          <w:szCs w:val="28"/>
        </w:rPr>
        <w:t xml:space="preserve">3.2 </w:t>
      </w:r>
      <w:bookmarkEnd w:id="4"/>
      <w:bookmarkEnd w:id="5"/>
      <w:r>
        <w:rPr>
          <w:rFonts w:hint="eastAsia" w:ascii="仿宋" w:hAnsi="仿宋" w:eastAsia="仿宋" w:cs="仿宋"/>
          <w:kern w:val="0"/>
          <w:sz w:val="28"/>
          <w:szCs w:val="28"/>
        </w:rPr>
        <w:t>询价</w:t>
      </w:r>
      <w:r>
        <w:rPr>
          <w:rFonts w:hint="eastAsia" w:ascii="仿宋" w:hAnsi="仿宋" w:eastAsia="仿宋" w:cs="仿宋"/>
          <w:sz w:val="28"/>
          <w:szCs w:val="28"/>
        </w:rPr>
        <w:t>文件售价</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500</w:t>
      </w:r>
      <w:r>
        <w:rPr>
          <w:rFonts w:ascii="仿宋" w:hAnsi="仿宋" w:eastAsia="仿宋" w:cs="仿宋"/>
          <w:sz w:val="28"/>
          <w:szCs w:val="28"/>
          <w:u w:val="single"/>
        </w:rPr>
        <w:t xml:space="preserve"> </w:t>
      </w:r>
      <w:r>
        <w:rPr>
          <w:rFonts w:hint="eastAsia" w:ascii="仿宋" w:hAnsi="仿宋" w:eastAsia="仿宋" w:cs="仿宋"/>
          <w:sz w:val="28"/>
          <w:szCs w:val="28"/>
          <w:u w:val="none"/>
        </w:rPr>
        <w:t>元</w:t>
      </w:r>
      <w:r>
        <w:rPr>
          <w:rFonts w:ascii="仿宋" w:hAnsi="仿宋" w:eastAsia="仿宋" w:cs="仿宋"/>
          <w:sz w:val="28"/>
          <w:szCs w:val="28"/>
        </w:rPr>
        <w:t>/</w:t>
      </w:r>
      <w:r>
        <w:rPr>
          <w:rFonts w:hint="eastAsia" w:ascii="仿宋" w:hAnsi="仿宋" w:eastAsia="仿宋" w:cs="仿宋"/>
          <w:sz w:val="28"/>
          <w:szCs w:val="28"/>
          <w:lang w:val="en-US" w:eastAsia="zh-CN"/>
        </w:rPr>
        <w:t>标包</w:t>
      </w:r>
      <w:r>
        <w:rPr>
          <w:rFonts w:hint="eastAsia" w:ascii="仿宋" w:hAnsi="仿宋" w:eastAsia="仿宋" w:cs="仿宋"/>
          <w:sz w:val="28"/>
          <w:szCs w:val="28"/>
        </w:rPr>
        <w:t>，售后不退。供应商须在开标前</w:t>
      </w:r>
      <w:r>
        <w:rPr>
          <w:rFonts w:ascii="仿宋" w:hAnsi="仿宋" w:eastAsia="仿宋" w:cs="仿宋"/>
          <w:sz w:val="28"/>
          <w:szCs w:val="28"/>
        </w:rPr>
        <w:t>1</w:t>
      </w:r>
      <w:r>
        <w:rPr>
          <w:rFonts w:hint="eastAsia" w:ascii="仿宋" w:hAnsi="仿宋" w:eastAsia="仿宋" w:cs="仿宋"/>
          <w:sz w:val="28"/>
          <w:szCs w:val="28"/>
        </w:rPr>
        <w:t>小时内到</w:t>
      </w:r>
      <w:r>
        <w:rPr>
          <w:rFonts w:hint="eastAsia" w:ascii="仿宋" w:hAnsi="仿宋" w:eastAsia="仿宋" w:cs="仿宋"/>
          <w:snapToGrid w:val="0"/>
          <w:sz w:val="28"/>
          <w:szCs w:val="28"/>
        </w:rPr>
        <w:t>阜阳市颍州区招标采购代理处开标</w:t>
      </w:r>
      <w:r>
        <w:rPr>
          <w:rFonts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一</w:t>
      </w:r>
      <w:r>
        <w:rPr>
          <w:rFonts w:ascii="仿宋" w:hAnsi="仿宋" w:eastAsia="仿宋" w:cs="仿宋"/>
          <w:snapToGrid w:val="0"/>
          <w:sz w:val="28"/>
          <w:szCs w:val="28"/>
          <w:u w:val="single"/>
        </w:rPr>
        <w:t xml:space="preserve">  </w:t>
      </w:r>
      <w:r>
        <w:rPr>
          <w:rFonts w:hint="eastAsia" w:ascii="仿宋" w:hAnsi="仿宋" w:eastAsia="仿宋" w:cs="仿宋"/>
          <w:snapToGrid w:val="0"/>
          <w:sz w:val="28"/>
          <w:szCs w:val="28"/>
        </w:rPr>
        <w:t>室</w:t>
      </w:r>
      <w:r>
        <w:rPr>
          <w:rFonts w:hint="eastAsia" w:ascii="仿宋" w:hAnsi="仿宋" w:eastAsia="仿宋" w:cs="仿宋"/>
          <w:sz w:val="28"/>
          <w:szCs w:val="28"/>
        </w:rPr>
        <w:t>交纳询价文件费用并领取收据，未提交收据的供应商，采购人将拒绝接收其报价文件。</w:t>
      </w:r>
    </w:p>
    <w:p>
      <w:pPr>
        <w:widowControl/>
        <w:adjustRightInd w:val="0"/>
        <w:snapToGrid w:val="0"/>
        <w:spacing w:line="500" w:lineRule="exact"/>
        <w:rPr>
          <w:rFonts w:ascii="仿宋" w:hAnsi="仿宋" w:eastAsia="仿宋" w:cs="仿宋"/>
          <w:b/>
          <w:bCs/>
          <w:sz w:val="28"/>
          <w:szCs w:val="28"/>
        </w:rPr>
      </w:pPr>
      <w:r>
        <w:rPr>
          <w:rFonts w:ascii="仿宋" w:hAnsi="仿宋" w:eastAsia="仿宋" w:cs="仿宋"/>
          <w:b/>
          <w:bCs/>
          <w:sz w:val="28"/>
          <w:szCs w:val="28"/>
        </w:rPr>
        <w:t xml:space="preserve">4. </w:t>
      </w:r>
      <w:r>
        <w:rPr>
          <w:rFonts w:hint="eastAsia" w:ascii="仿宋" w:hAnsi="仿宋" w:eastAsia="仿宋" w:cs="仿宋"/>
          <w:b/>
          <w:bCs/>
          <w:sz w:val="28"/>
          <w:szCs w:val="28"/>
        </w:rPr>
        <w:t>报价文件的递交</w:t>
      </w:r>
      <w:r>
        <w:rPr>
          <w:rFonts w:ascii="仿宋" w:hAnsi="仿宋" w:eastAsia="仿宋" w:cs="仿宋"/>
          <w:b/>
          <w:bCs/>
          <w:sz w:val="28"/>
          <w:szCs w:val="28"/>
        </w:rPr>
        <w:t>:</w:t>
      </w:r>
    </w:p>
    <w:p>
      <w:pPr>
        <w:widowControl/>
        <w:adjustRightInd w:val="0"/>
        <w:snapToGrid w:val="0"/>
        <w:spacing w:line="500" w:lineRule="exact"/>
        <w:rPr>
          <w:rFonts w:ascii="仿宋" w:hAnsi="仿宋" w:eastAsia="仿宋" w:cs="仿宋"/>
          <w:kern w:val="0"/>
          <w:sz w:val="28"/>
          <w:szCs w:val="28"/>
        </w:rPr>
      </w:pPr>
      <w:bookmarkStart w:id="6" w:name="_Toc1949"/>
      <w:bookmarkStart w:id="7" w:name="_Toc15501"/>
      <w:bookmarkStart w:id="8" w:name="_Toc1938"/>
      <w:bookmarkStart w:id="9" w:name="_Toc4609"/>
      <w:bookmarkStart w:id="10" w:name="_Toc25210"/>
      <w:bookmarkStart w:id="11" w:name="_Toc24600"/>
      <w:bookmarkStart w:id="12" w:name="_Toc12394"/>
      <w:r>
        <w:rPr>
          <w:rFonts w:ascii="仿宋" w:hAnsi="仿宋" w:eastAsia="仿宋" w:cs="仿宋"/>
          <w:kern w:val="0"/>
          <w:sz w:val="28"/>
          <w:szCs w:val="28"/>
        </w:rPr>
        <w:t>4.1</w:t>
      </w:r>
      <w:r>
        <w:rPr>
          <w:rFonts w:hint="eastAsia" w:ascii="仿宋" w:hAnsi="仿宋" w:eastAsia="仿宋" w:cs="仿宋"/>
          <w:kern w:val="0"/>
          <w:sz w:val="28"/>
          <w:szCs w:val="28"/>
        </w:rPr>
        <w:t>报价文件递交的截止时间（开标时间）为</w:t>
      </w:r>
      <w:r>
        <w:rPr>
          <w:rFonts w:hint="eastAsia" w:ascii="仿宋" w:hAnsi="仿宋" w:eastAsia="仿宋" w:cs="仿宋"/>
          <w:kern w:val="0"/>
          <w:sz w:val="28"/>
          <w:szCs w:val="28"/>
          <w:u w:val="single"/>
          <w:lang w:val="en-US" w:eastAsia="zh-CN"/>
        </w:rPr>
        <w:t>2018</w:t>
      </w:r>
      <w:r>
        <w:rPr>
          <w:rFonts w:hint="eastAsia" w:ascii="仿宋" w:hAnsi="仿宋" w:eastAsia="仿宋" w:cs="仿宋"/>
          <w:kern w:val="0"/>
          <w:sz w:val="28"/>
          <w:szCs w:val="28"/>
        </w:rPr>
        <w:t>年</w:t>
      </w:r>
      <w:r>
        <w:rPr>
          <w:rFonts w:hint="eastAsia" w:ascii="仿宋" w:hAnsi="仿宋" w:eastAsia="仿宋" w:cs="仿宋"/>
          <w:kern w:val="0"/>
          <w:sz w:val="28"/>
          <w:szCs w:val="28"/>
          <w:u w:val="single"/>
          <w:lang w:val="en-US" w:eastAsia="zh-CN"/>
        </w:rPr>
        <w:t>04</w:t>
      </w:r>
      <w:r>
        <w:rPr>
          <w:rFonts w:hint="eastAsia" w:ascii="仿宋" w:hAnsi="仿宋" w:eastAsia="仿宋" w:cs="仿宋"/>
          <w:kern w:val="0"/>
          <w:sz w:val="28"/>
          <w:szCs w:val="28"/>
        </w:rPr>
        <w:t>月</w:t>
      </w:r>
      <w:r>
        <w:rPr>
          <w:rFonts w:hint="eastAsia" w:ascii="仿宋" w:hAnsi="仿宋" w:eastAsia="仿宋" w:cs="仿宋"/>
          <w:kern w:val="0"/>
          <w:sz w:val="28"/>
          <w:szCs w:val="28"/>
          <w:u w:val="single"/>
          <w:lang w:val="en-US" w:eastAsia="zh-CN"/>
        </w:rPr>
        <w:t>27</w:t>
      </w:r>
      <w:r>
        <w:rPr>
          <w:rFonts w:hint="eastAsia" w:ascii="仿宋" w:hAnsi="仿宋" w:eastAsia="仿宋" w:cs="仿宋"/>
          <w:kern w:val="0"/>
          <w:sz w:val="28"/>
          <w:szCs w:val="28"/>
        </w:rPr>
        <w:t>日</w:t>
      </w:r>
      <w:r>
        <w:rPr>
          <w:rFonts w:hint="eastAsia" w:ascii="仿宋" w:hAnsi="仿宋" w:eastAsia="仿宋" w:cs="仿宋"/>
          <w:kern w:val="0"/>
          <w:sz w:val="28"/>
          <w:szCs w:val="28"/>
          <w:u w:val="single"/>
          <w:lang w:val="en-US" w:eastAsia="zh-CN"/>
        </w:rPr>
        <w:t>16</w:t>
      </w:r>
      <w:r>
        <w:rPr>
          <w:rFonts w:hint="eastAsia" w:ascii="仿宋" w:hAnsi="仿宋" w:eastAsia="仿宋" w:cs="仿宋"/>
          <w:kern w:val="0"/>
          <w:sz w:val="28"/>
          <w:szCs w:val="28"/>
        </w:rPr>
        <w:t>时</w:t>
      </w:r>
      <w:r>
        <w:rPr>
          <w:rFonts w:hint="eastAsia" w:ascii="仿宋" w:hAnsi="仿宋" w:eastAsia="仿宋" w:cs="仿宋"/>
          <w:kern w:val="0"/>
          <w:sz w:val="28"/>
          <w:szCs w:val="28"/>
          <w:u w:val="single"/>
          <w:lang w:val="en-US" w:eastAsia="zh-CN"/>
        </w:rPr>
        <w:t>30</w:t>
      </w:r>
      <w:r>
        <w:rPr>
          <w:rFonts w:hint="eastAsia" w:ascii="仿宋" w:hAnsi="仿宋" w:eastAsia="仿宋" w:cs="仿宋"/>
          <w:kern w:val="0"/>
          <w:sz w:val="28"/>
          <w:szCs w:val="28"/>
        </w:rPr>
        <w:t>分，地点为阜阳市颍州区招标采购代理处开</w:t>
      </w:r>
      <w:r>
        <w:rPr>
          <w:rFonts w:hint="eastAsia" w:ascii="仿宋" w:hAnsi="仿宋" w:eastAsia="仿宋" w:cs="仿宋"/>
          <w:kern w:val="0"/>
          <w:sz w:val="28"/>
          <w:szCs w:val="28"/>
          <w:highlight w:val="none"/>
        </w:rPr>
        <w:t>标</w:t>
      </w:r>
      <w:r>
        <w:rPr>
          <w:rFonts w:ascii="仿宋" w:hAnsi="仿宋" w:eastAsia="仿宋" w:cs="仿宋"/>
          <w:bCs/>
          <w:kern w:val="0"/>
          <w:sz w:val="28"/>
          <w:szCs w:val="28"/>
          <w:highlight w:val="none"/>
          <w:u w:val="single"/>
        </w:rPr>
        <w:t xml:space="preserve"> </w:t>
      </w:r>
      <w:r>
        <w:rPr>
          <w:rFonts w:hint="eastAsia" w:ascii="仿宋" w:hAnsi="仿宋" w:eastAsia="仿宋" w:cs="仿宋"/>
          <w:bCs/>
          <w:kern w:val="0"/>
          <w:sz w:val="28"/>
          <w:szCs w:val="28"/>
          <w:highlight w:val="none"/>
          <w:u w:val="single"/>
          <w:lang w:val="en-US" w:eastAsia="zh-CN"/>
        </w:rPr>
        <w:t>一</w:t>
      </w:r>
      <w:r>
        <w:rPr>
          <w:rFonts w:ascii="仿宋" w:hAnsi="仿宋" w:eastAsia="仿宋" w:cs="仿宋"/>
          <w:bCs/>
          <w:kern w:val="0"/>
          <w:sz w:val="28"/>
          <w:szCs w:val="28"/>
          <w:highlight w:val="none"/>
          <w:u w:val="single"/>
        </w:rPr>
        <w:t xml:space="preserve"> </w:t>
      </w:r>
      <w:r>
        <w:rPr>
          <w:rFonts w:hint="eastAsia" w:ascii="仿宋" w:hAnsi="仿宋" w:eastAsia="仿宋" w:cs="仿宋"/>
          <w:kern w:val="0"/>
          <w:sz w:val="28"/>
          <w:szCs w:val="28"/>
          <w:highlight w:val="none"/>
        </w:rPr>
        <w:t>室（</w:t>
      </w:r>
      <w:r>
        <w:rPr>
          <w:rFonts w:hint="eastAsia" w:ascii="仿宋" w:hAnsi="仿宋" w:eastAsia="仿宋" w:cs="仿宋"/>
          <w:kern w:val="0"/>
          <w:sz w:val="28"/>
          <w:szCs w:val="28"/>
        </w:rPr>
        <w:t>阜阳市东清路</w:t>
      </w:r>
      <w:r>
        <w:rPr>
          <w:rFonts w:ascii="仿宋" w:hAnsi="仿宋" w:eastAsia="仿宋" w:cs="仿宋"/>
          <w:kern w:val="0"/>
          <w:sz w:val="28"/>
          <w:szCs w:val="28"/>
        </w:rPr>
        <w:t>100</w:t>
      </w:r>
      <w:r>
        <w:rPr>
          <w:rFonts w:hint="eastAsia" w:ascii="仿宋" w:hAnsi="仿宋" w:eastAsia="仿宋" w:cs="仿宋"/>
          <w:kern w:val="0"/>
          <w:sz w:val="28"/>
          <w:szCs w:val="28"/>
        </w:rPr>
        <w:t>号）。</w:t>
      </w:r>
      <w:bookmarkEnd w:id="6"/>
      <w:bookmarkEnd w:id="7"/>
      <w:bookmarkEnd w:id="8"/>
      <w:bookmarkEnd w:id="9"/>
      <w:bookmarkEnd w:id="10"/>
      <w:bookmarkEnd w:id="11"/>
      <w:bookmarkEnd w:id="12"/>
    </w:p>
    <w:p>
      <w:pPr>
        <w:widowControl/>
        <w:adjustRightInd w:val="0"/>
        <w:snapToGrid w:val="0"/>
        <w:spacing w:line="500" w:lineRule="exact"/>
        <w:rPr>
          <w:rFonts w:ascii="仿宋" w:hAnsi="仿宋" w:eastAsia="仿宋" w:cs="仿宋"/>
          <w:kern w:val="0"/>
          <w:sz w:val="28"/>
          <w:szCs w:val="28"/>
        </w:rPr>
      </w:pPr>
      <w:r>
        <w:rPr>
          <w:rFonts w:ascii="仿宋" w:hAnsi="仿宋" w:eastAsia="仿宋" w:cs="仿宋"/>
          <w:kern w:val="0"/>
          <w:sz w:val="28"/>
          <w:szCs w:val="28"/>
        </w:rPr>
        <w:t>4.2</w:t>
      </w:r>
      <w:bookmarkStart w:id="13" w:name="_Toc16237"/>
      <w:bookmarkStart w:id="14" w:name="_Toc5373"/>
      <w:bookmarkStart w:id="15" w:name="_Toc9309"/>
      <w:bookmarkStart w:id="16" w:name="_Toc11202"/>
      <w:bookmarkStart w:id="17" w:name="_Toc14839"/>
      <w:bookmarkStart w:id="18" w:name="_Toc28311"/>
      <w:r>
        <w:rPr>
          <w:rFonts w:hint="eastAsia" w:ascii="仿宋" w:hAnsi="仿宋" w:eastAsia="仿宋" w:cs="仿宋"/>
          <w:kern w:val="0"/>
          <w:sz w:val="28"/>
          <w:szCs w:val="28"/>
        </w:rPr>
        <w:t>报价文件递交时间</w:t>
      </w:r>
      <w:r>
        <w:rPr>
          <w:rFonts w:ascii="仿宋" w:hAnsi="仿宋" w:eastAsia="仿宋" w:cs="仿宋"/>
          <w:kern w:val="0"/>
          <w:sz w:val="28"/>
          <w:szCs w:val="28"/>
        </w:rPr>
        <w:t>:</w:t>
      </w:r>
      <w:r>
        <w:rPr>
          <w:rFonts w:hint="eastAsia" w:ascii="仿宋" w:hAnsi="仿宋" w:eastAsia="仿宋" w:cs="仿宋"/>
          <w:kern w:val="0"/>
          <w:sz w:val="28"/>
          <w:szCs w:val="28"/>
        </w:rPr>
        <w:t>投标截止时间前</w:t>
      </w:r>
      <w:r>
        <w:rPr>
          <w:rFonts w:ascii="仿宋" w:hAnsi="仿宋" w:eastAsia="仿宋" w:cs="仿宋"/>
          <w:kern w:val="0"/>
          <w:sz w:val="28"/>
          <w:szCs w:val="28"/>
        </w:rPr>
        <w:t xml:space="preserve"> 1</w:t>
      </w:r>
      <w:r>
        <w:rPr>
          <w:rFonts w:hint="eastAsia" w:ascii="仿宋" w:hAnsi="仿宋" w:eastAsia="仿宋" w:cs="仿宋"/>
          <w:kern w:val="0"/>
          <w:sz w:val="28"/>
          <w:szCs w:val="28"/>
        </w:rPr>
        <w:t>小时内。</w:t>
      </w:r>
      <w:bookmarkEnd w:id="13"/>
      <w:bookmarkEnd w:id="14"/>
      <w:bookmarkEnd w:id="15"/>
      <w:bookmarkEnd w:id="16"/>
      <w:bookmarkEnd w:id="17"/>
      <w:bookmarkEnd w:id="18"/>
    </w:p>
    <w:p>
      <w:pPr>
        <w:widowControl/>
        <w:adjustRightInd w:val="0"/>
        <w:snapToGrid w:val="0"/>
        <w:spacing w:line="500" w:lineRule="exact"/>
        <w:rPr>
          <w:rFonts w:ascii="仿宋" w:hAnsi="仿宋" w:eastAsia="仿宋" w:cs="仿宋"/>
          <w:kern w:val="0"/>
          <w:sz w:val="28"/>
          <w:szCs w:val="28"/>
        </w:rPr>
      </w:pPr>
      <w:bookmarkStart w:id="19" w:name="_Toc21671"/>
      <w:bookmarkStart w:id="20" w:name="_Toc17417"/>
      <w:bookmarkStart w:id="21" w:name="_Toc9687"/>
      <w:bookmarkStart w:id="22" w:name="_Toc20322"/>
      <w:bookmarkStart w:id="23" w:name="_Toc23785"/>
      <w:bookmarkStart w:id="24" w:name="_Toc3727"/>
      <w:bookmarkStart w:id="25" w:name="_Toc20088"/>
      <w:r>
        <w:rPr>
          <w:rFonts w:ascii="仿宋" w:hAnsi="仿宋" w:eastAsia="仿宋" w:cs="仿宋"/>
          <w:kern w:val="0"/>
          <w:sz w:val="28"/>
          <w:szCs w:val="28"/>
        </w:rPr>
        <w:t>4.3</w:t>
      </w:r>
      <w:r>
        <w:rPr>
          <w:rFonts w:hint="eastAsia" w:ascii="仿宋" w:hAnsi="仿宋" w:eastAsia="仿宋" w:cs="仿宋"/>
          <w:kern w:val="0"/>
          <w:sz w:val="28"/>
          <w:szCs w:val="28"/>
        </w:rPr>
        <w:t>逾期送达的或者未送达指定地点的报价文件，采购人拒绝接收。</w:t>
      </w:r>
      <w:bookmarkEnd w:id="19"/>
      <w:bookmarkEnd w:id="20"/>
      <w:bookmarkEnd w:id="21"/>
      <w:bookmarkEnd w:id="22"/>
      <w:bookmarkEnd w:id="23"/>
      <w:bookmarkEnd w:id="24"/>
      <w:bookmarkEnd w:id="25"/>
    </w:p>
    <w:p>
      <w:pPr>
        <w:spacing w:line="500" w:lineRule="exact"/>
        <w:outlineLvl w:val="1"/>
        <w:rPr>
          <w:rFonts w:ascii="仿宋" w:hAnsi="仿宋" w:eastAsia="仿宋" w:cs="仿宋"/>
          <w:b/>
          <w:bCs/>
          <w:sz w:val="28"/>
          <w:szCs w:val="28"/>
        </w:rPr>
      </w:pPr>
      <w:bookmarkStart w:id="26" w:name="_Toc487790661"/>
      <w:r>
        <w:rPr>
          <w:rFonts w:ascii="仿宋" w:hAnsi="仿宋" w:eastAsia="仿宋" w:cs="仿宋"/>
          <w:b/>
          <w:bCs/>
          <w:sz w:val="28"/>
          <w:szCs w:val="28"/>
        </w:rPr>
        <w:t>5.</w:t>
      </w:r>
      <w:r>
        <w:rPr>
          <w:rFonts w:hint="eastAsia" w:ascii="仿宋" w:hAnsi="仿宋" w:eastAsia="仿宋" w:cs="仿宋"/>
          <w:b/>
          <w:bCs/>
          <w:sz w:val="28"/>
          <w:szCs w:val="28"/>
        </w:rPr>
        <w:t>发布公告的媒介：</w:t>
      </w:r>
      <w:bookmarkEnd w:id="26"/>
    </w:p>
    <w:p>
      <w:pPr>
        <w:widowControl/>
        <w:adjustRightInd w:val="0"/>
        <w:snapToGrid w:val="0"/>
        <w:spacing w:line="500" w:lineRule="exact"/>
        <w:rPr>
          <w:rFonts w:ascii="仿宋" w:hAnsi="仿宋" w:eastAsia="仿宋" w:cs="仿宋"/>
          <w:kern w:val="0"/>
          <w:sz w:val="28"/>
          <w:szCs w:val="28"/>
        </w:rPr>
      </w:pPr>
      <w:r>
        <w:rPr>
          <w:rFonts w:hint="eastAsia" w:ascii="仿宋" w:hAnsi="仿宋" w:eastAsia="仿宋" w:cs="仿宋"/>
          <w:kern w:val="0"/>
          <w:sz w:val="28"/>
          <w:szCs w:val="28"/>
        </w:rPr>
        <w:t>本次询价公告同时在以下网站发布：</w:t>
      </w:r>
    </w:p>
    <w:p>
      <w:pPr>
        <w:widowControl/>
        <w:adjustRightInd w:val="0"/>
        <w:snapToGrid w:val="0"/>
        <w:spacing w:line="500" w:lineRule="exact"/>
        <w:rPr>
          <w:rFonts w:ascii="仿宋" w:hAnsi="仿宋" w:eastAsia="仿宋" w:cs="仿宋"/>
          <w:kern w:val="0"/>
          <w:sz w:val="28"/>
          <w:szCs w:val="28"/>
        </w:rPr>
      </w:pPr>
      <w:r>
        <w:rPr>
          <w:rFonts w:hint="eastAsia" w:ascii="仿宋" w:hAnsi="仿宋" w:eastAsia="仿宋" w:cs="仿宋"/>
          <w:kern w:val="0"/>
          <w:sz w:val="28"/>
          <w:szCs w:val="28"/>
        </w:rPr>
        <w:t>中国政府采购网</w:t>
      </w:r>
      <w:r>
        <w:rPr>
          <w:rFonts w:ascii="仿宋" w:hAnsi="仿宋" w:eastAsia="仿宋" w:cs="仿宋"/>
          <w:kern w:val="0"/>
          <w:sz w:val="28"/>
          <w:szCs w:val="28"/>
        </w:rPr>
        <w:t xml:space="preserve">http://www.ccgp.gov.cn </w:t>
      </w:r>
    </w:p>
    <w:p>
      <w:pPr>
        <w:widowControl/>
        <w:adjustRightInd w:val="0"/>
        <w:snapToGrid w:val="0"/>
        <w:spacing w:line="500" w:lineRule="exact"/>
        <w:rPr>
          <w:rFonts w:ascii="仿宋" w:hAnsi="仿宋" w:eastAsia="仿宋" w:cs="仿宋"/>
          <w:kern w:val="0"/>
          <w:sz w:val="28"/>
          <w:szCs w:val="28"/>
        </w:rPr>
      </w:pPr>
      <w:r>
        <w:rPr>
          <w:rFonts w:hint="eastAsia" w:ascii="仿宋" w:hAnsi="仿宋" w:eastAsia="仿宋" w:cs="仿宋"/>
          <w:kern w:val="0"/>
          <w:sz w:val="28"/>
          <w:szCs w:val="28"/>
        </w:rPr>
        <w:t>安徽省政府采购网</w:t>
      </w:r>
      <w:r>
        <w:rPr>
          <w:rFonts w:ascii="仿宋" w:hAnsi="仿宋" w:eastAsia="仿宋" w:cs="仿宋"/>
          <w:kern w:val="0"/>
          <w:sz w:val="28"/>
          <w:szCs w:val="28"/>
        </w:rPr>
        <w:t>http://www.ahzfcg.gov.cn</w:t>
      </w:r>
    </w:p>
    <w:p>
      <w:pPr>
        <w:widowControl/>
        <w:adjustRightInd w:val="0"/>
        <w:snapToGrid w:val="0"/>
        <w:spacing w:line="50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阜阳市公共资源交易网</w:t>
      </w:r>
      <w:r>
        <w:rPr>
          <w:color w:val="auto"/>
          <w:highlight w:val="none"/>
        </w:rPr>
        <w:fldChar w:fldCharType="begin"/>
      </w:r>
      <w:r>
        <w:rPr>
          <w:color w:val="auto"/>
          <w:highlight w:val="none"/>
        </w:rPr>
        <w:instrText xml:space="preserve"> HYPERLINK "http://jyzx.fy.gov.cn" </w:instrText>
      </w:r>
      <w:r>
        <w:rPr>
          <w:color w:val="auto"/>
          <w:highlight w:val="none"/>
        </w:rPr>
        <w:fldChar w:fldCharType="separate"/>
      </w:r>
      <w:r>
        <w:rPr>
          <w:rFonts w:ascii="仿宋" w:hAnsi="仿宋" w:eastAsia="仿宋" w:cs="仿宋"/>
          <w:color w:val="auto"/>
          <w:kern w:val="0"/>
          <w:sz w:val="28"/>
          <w:szCs w:val="28"/>
          <w:highlight w:val="none"/>
        </w:rPr>
        <w:t>http://jyzx.fy.g</w:t>
      </w:r>
      <w:bookmarkStart w:id="27" w:name="_Hlt355426270"/>
      <w:r>
        <w:rPr>
          <w:rFonts w:ascii="仿宋" w:hAnsi="仿宋" w:eastAsia="仿宋" w:cs="仿宋"/>
          <w:color w:val="auto"/>
          <w:kern w:val="0"/>
          <w:sz w:val="28"/>
          <w:szCs w:val="28"/>
          <w:highlight w:val="none"/>
        </w:rPr>
        <w:t>o</w:t>
      </w:r>
      <w:bookmarkEnd w:id="27"/>
      <w:r>
        <w:rPr>
          <w:rFonts w:ascii="仿宋" w:hAnsi="仿宋" w:eastAsia="仿宋" w:cs="仿宋"/>
          <w:color w:val="auto"/>
          <w:kern w:val="0"/>
          <w:sz w:val="28"/>
          <w:szCs w:val="28"/>
          <w:highlight w:val="none"/>
        </w:rPr>
        <w:t>v.cn</w:t>
      </w:r>
      <w:r>
        <w:rPr>
          <w:rFonts w:ascii="仿宋" w:hAnsi="仿宋" w:eastAsia="仿宋" w:cs="仿宋"/>
          <w:color w:val="auto"/>
          <w:kern w:val="0"/>
          <w:sz w:val="28"/>
          <w:szCs w:val="28"/>
          <w:highlight w:val="none"/>
        </w:rPr>
        <w:fldChar w:fldCharType="end"/>
      </w:r>
    </w:p>
    <w:p>
      <w:pPr>
        <w:pStyle w:val="2"/>
        <w:ind w:left="0" w:leftChars="0" w:firstLine="0" w:firstLineChars="0"/>
        <w:rPr>
          <w:color w:val="auto"/>
          <w:highlight w:val="none"/>
        </w:rPr>
      </w:pPr>
      <w:r>
        <w:rPr>
          <w:rFonts w:hint="eastAsia" w:ascii="仿宋" w:hAnsi="仿宋" w:eastAsia="仿宋" w:cs="仿宋"/>
          <w:b w:val="0"/>
          <w:i w:val="0"/>
          <w:caps w:val="0"/>
          <w:color w:val="auto"/>
          <w:spacing w:val="0"/>
          <w:sz w:val="28"/>
          <w:szCs w:val="28"/>
          <w:highlight w:val="none"/>
          <w:shd w:val="clear" w:fill="FFFFFF"/>
        </w:rPr>
        <w:t>颍州区人民政府网</w:t>
      </w:r>
      <w:r>
        <w:rPr>
          <w:rFonts w:hint="eastAsia" w:ascii="仿宋" w:hAnsi="仿宋" w:eastAsia="仿宋" w:cs="仿宋"/>
          <w:b w:val="0"/>
          <w:i w:val="0"/>
          <w:caps w:val="0"/>
          <w:color w:val="auto"/>
          <w:spacing w:val="0"/>
          <w:sz w:val="28"/>
          <w:szCs w:val="28"/>
          <w:highlight w:val="none"/>
          <w:u w:val="none"/>
          <w:shd w:val="clear" w:fill="FFFFFF"/>
        </w:rPr>
        <w:fldChar w:fldCharType="begin"/>
      </w:r>
      <w:r>
        <w:rPr>
          <w:rFonts w:hint="eastAsia" w:ascii="仿宋" w:hAnsi="仿宋" w:eastAsia="仿宋" w:cs="仿宋"/>
          <w:b w:val="0"/>
          <w:i w:val="0"/>
          <w:caps w:val="0"/>
          <w:color w:val="auto"/>
          <w:spacing w:val="0"/>
          <w:sz w:val="28"/>
          <w:szCs w:val="28"/>
          <w:highlight w:val="none"/>
          <w:u w:val="none"/>
          <w:shd w:val="clear" w:fill="FFFFFF"/>
        </w:rPr>
        <w:instrText xml:space="preserve"> HYPERLINK "http://www.yingzhou.gov.cn/" </w:instrText>
      </w:r>
      <w:r>
        <w:rPr>
          <w:rFonts w:hint="eastAsia" w:ascii="仿宋" w:hAnsi="仿宋" w:eastAsia="仿宋" w:cs="仿宋"/>
          <w:b w:val="0"/>
          <w:i w:val="0"/>
          <w:caps w:val="0"/>
          <w:color w:val="auto"/>
          <w:spacing w:val="0"/>
          <w:sz w:val="28"/>
          <w:szCs w:val="28"/>
          <w:highlight w:val="none"/>
          <w:u w:val="none"/>
          <w:shd w:val="clear" w:fill="FFFFFF"/>
        </w:rPr>
        <w:fldChar w:fldCharType="separate"/>
      </w:r>
      <w:r>
        <w:rPr>
          <w:rStyle w:val="18"/>
          <w:rFonts w:hint="eastAsia" w:ascii="仿宋" w:hAnsi="仿宋" w:eastAsia="仿宋" w:cs="仿宋"/>
          <w:b w:val="0"/>
          <w:i w:val="0"/>
          <w:caps w:val="0"/>
          <w:color w:val="auto"/>
          <w:spacing w:val="0"/>
          <w:sz w:val="28"/>
          <w:szCs w:val="28"/>
          <w:highlight w:val="none"/>
          <w:u w:val="none"/>
          <w:shd w:val="clear" w:fill="FFFFFF"/>
        </w:rPr>
        <w:t>http://www.yingzhou.gov.cn</w:t>
      </w:r>
      <w:r>
        <w:rPr>
          <w:rFonts w:hint="eastAsia" w:ascii="仿宋" w:hAnsi="仿宋" w:eastAsia="仿宋" w:cs="仿宋"/>
          <w:b w:val="0"/>
          <w:i w:val="0"/>
          <w:caps w:val="0"/>
          <w:color w:val="auto"/>
          <w:spacing w:val="0"/>
          <w:sz w:val="28"/>
          <w:szCs w:val="28"/>
          <w:highlight w:val="none"/>
          <w:u w:val="none"/>
          <w:shd w:val="clear" w:fill="FFFFFF"/>
        </w:rPr>
        <w:fldChar w:fldCharType="end"/>
      </w:r>
    </w:p>
    <w:p>
      <w:pPr>
        <w:spacing w:line="500" w:lineRule="exact"/>
        <w:outlineLvl w:val="1"/>
        <w:rPr>
          <w:rFonts w:ascii="仿宋" w:hAnsi="仿宋" w:eastAsia="仿宋" w:cs="仿宋"/>
          <w:b/>
          <w:bCs/>
          <w:sz w:val="28"/>
          <w:szCs w:val="28"/>
        </w:rPr>
      </w:pPr>
      <w:bookmarkStart w:id="28" w:name="_Toc487790662"/>
      <w:r>
        <w:rPr>
          <w:rFonts w:ascii="仿宋" w:hAnsi="仿宋" w:eastAsia="仿宋" w:cs="仿宋"/>
          <w:b/>
          <w:bCs/>
          <w:sz w:val="28"/>
          <w:szCs w:val="28"/>
        </w:rPr>
        <w:t>6.</w:t>
      </w:r>
      <w:r>
        <w:rPr>
          <w:rFonts w:hint="eastAsia" w:ascii="仿宋" w:hAnsi="仿宋" w:eastAsia="仿宋" w:cs="仿宋"/>
          <w:b/>
          <w:bCs/>
          <w:sz w:val="28"/>
          <w:szCs w:val="28"/>
        </w:rPr>
        <w:t>联系方式</w:t>
      </w:r>
      <w:r>
        <w:rPr>
          <w:rFonts w:ascii="仿宋" w:hAnsi="仿宋" w:eastAsia="仿宋" w:cs="仿宋"/>
          <w:b/>
          <w:bCs/>
          <w:sz w:val="28"/>
          <w:szCs w:val="28"/>
        </w:rPr>
        <w:t xml:space="preserve"> :</w:t>
      </w:r>
      <w:bookmarkEnd w:id="28"/>
    </w:p>
    <w:p>
      <w:pPr>
        <w:widowControl/>
        <w:adjustRightInd w:val="0"/>
        <w:snapToGrid w:val="0"/>
        <w:spacing w:line="500" w:lineRule="exact"/>
        <w:rPr>
          <w:rFonts w:ascii="仿宋" w:hAnsi="仿宋" w:eastAsia="仿宋" w:cs="仿宋"/>
          <w:bCs/>
          <w:kern w:val="0"/>
          <w:sz w:val="28"/>
          <w:szCs w:val="28"/>
          <w:u w:val="single"/>
        </w:rPr>
      </w:pPr>
      <w:r>
        <w:rPr>
          <w:rFonts w:hint="eastAsia" w:ascii="仿宋" w:hAnsi="仿宋" w:eastAsia="仿宋" w:cs="仿宋"/>
          <w:kern w:val="0"/>
          <w:sz w:val="28"/>
          <w:szCs w:val="28"/>
        </w:rPr>
        <w:t>采</w:t>
      </w:r>
      <w:r>
        <w:rPr>
          <w:rFonts w:ascii="仿宋" w:hAnsi="仿宋" w:eastAsia="仿宋" w:cs="仿宋"/>
          <w:kern w:val="0"/>
          <w:sz w:val="28"/>
          <w:szCs w:val="28"/>
        </w:rPr>
        <w:t xml:space="preserve"> </w:t>
      </w:r>
      <w:r>
        <w:rPr>
          <w:rFonts w:hint="eastAsia" w:ascii="仿宋" w:hAnsi="仿宋" w:eastAsia="仿宋" w:cs="仿宋"/>
          <w:kern w:val="0"/>
          <w:sz w:val="28"/>
          <w:szCs w:val="28"/>
        </w:rPr>
        <w:t>购</w:t>
      </w:r>
      <w:r>
        <w:rPr>
          <w:rFonts w:ascii="仿宋" w:hAnsi="仿宋" w:eastAsia="仿宋" w:cs="仿宋"/>
          <w:kern w:val="0"/>
          <w:sz w:val="28"/>
          <w:szCs w:val="28"/>
        </w:rPr>
        <w:t xml:space="preserve"> </w:t>
      </w:r>
      <w:r>
        <w:rPr>
          <w:rFonts w:hint="eastAsia" w:ascii="仿宋" w:hAnsi="仿宋" w:eastAsia="仿宋" w:cs="仿宋"/>
          <w:kern w:val="0"/>
          <w:sz w:val="28"/>
          <w:szCs w:val="28"/>
        </w:rPr>
        <w:t>人：</w:t>
      </w:r>
      <w:r>
        <w:rPr>
          <w:rFonts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阜阳科学技术学校</w:t>
      </w:r>
      <w:r>
        <w:rPr>
          <w:rFonts w:ascii="仿宋" w:hAnsi="仿宋" w:eastAsia="仿宋" w:cs="仿宋"/>
          <w:bCs/>
          <w:kern w:val="0"/>
          <w:sz w:val="28"/>
          <w:szCs w:val="28"/>
          <w:u w:val="single"/>
        </w:rPr>
        <w:t xml:space="preserve"> </w:t>
      </w:r>
    </w:p>
    <w:p>
      <w:pPr>
        <w:widowControl/>
        <w:adjustRightInd w:val="0"/>
        <w:snapToGrid w:val="0"/>
        <w:spacing w:line="500" w:lineRule="exact"/>
        <w:rPr>
          <w:rFonts w:ascii="仿宋" w:hAnsi="仿宋" w:eastAsia="仿宋" w:cs="仿宋"/>
          <w:kern w:val="0"/>
          <w:sz w:val="28"/>
          <w:szCs w:val="28"/>
        </w:rPr>
      </w:pPr>
      <w:r>
        <w:rPr>
          <w:rFonts w:hint="eastAsia" w:ascii="仿宋" w:hAnsi="仿宋" w:eastAsia="仿宋" w:cs="仿宋"/>
          <w:kern w:val="0"/>
          <w:sz w:val="28"/>
          <w:szCs w:val="28"/>
          <w:highlight w:val="none"/>
        </w:rPr>
        <w:t>地</w:t>
      </w:r>
      <w:r>
        <w:rPr>
          <w:rFonts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址：</w:t>
      </w:r>
      <w:r>
        <w:rPr>
          <w:rFonts w:ascii="仿宋" w:hAnsi="仿宋" w:eastAsia="仿宋" w:cs="仿宋"/>
          <w:kern w:val="0"/>
          <w:sz w:val="28"/>
          <w:szCs w:val="28"/>
          <w:highlight w:val="none"/>
          <w:u w:val="single"/>
        </w:rPr>
        <w:t xml:space="preserve"> </w:t>
      </w:r>
      <w:r>
        <w:rPr>
          <w:rFonts w:hint="eastAsia" w:ascii="仿宋" w:hAnsi="仿宋" w:eastAsia="仿宋" w:cs="仿宋"/>
          <w:kern w:val="0"/>
          <w:sz w:val="28"/>
          <w:szCs w:val="28"/>
          <w:u w:val="single"/>
          <w:lang w:val="en-US" w:eastAsia="zh-CN"/>
        </w:rPr>
        <w:t>阜阳市颍州区</w:t>
      </w:r>
    </w:p>
    <w:p>
      <w:pPr>
        <w:widowControl/>
        <w:adjustRightInd w:val="0"/>
        <w:snapToGrid w:val="0"/>
        <w:spacing w:line="500" w:lineRule="exact"/>
        <w:rPr>
          <w:rFonts w:ascii="仿宋" w:hAnsi="仿宋" w:eastAsia="仿宋" w:cs="仿宋"/>
          <w:b/>
          <w:bCs/>
          <w:kern w:val="0"/>
          <w:sz w:val="28"/>
          <w:szCs w:val="28"/>
        </w:rPr>
      </w:pPr>
      <w:r>
        <w:rPr>
          <w:rFonts w:hint="eastAsia" w:ascii="仿宋" w:hAnsi="仿宋" w:eastAsia="仿宋" w:cs="仿宋"/>
          <w:kern w:val="0"/>
          <w:sz w:val="28"/>
          <w:szCs w:val="28"/>
        </w:rPr>
        <w:t>联</w:t>
      </w:r>
      <w:r>
        <w:rPr>
          <w:rFonts w:ascii="仿宋" w:hAnsi="仿宋" w:eastAsia="仿宋" w:cs="仿宋"/>
          <w:kern w:val="0"/>
          <w:sz w:val="28"/>
          <w:szCs w:val="28"/>
        </w:rPr>
        <w:t xml:space="preserve"> </w:t>
      </w:r>
      <w:r>
        <w:rPr>
          <w:rFonts w:hint="eastAsia" w:ascii="仿宋" w:hAnsi="仿宋" w:eastAsia="仿宋" w:cs="仿宋"/>
          <w:kern w:val="0"/>
          <w:sz w:val="28"/>
          <w:szCs w:val="28"/>
        </w:rPr>
        <w:t>系</w:t>
      </w:r>
      <w:r>
        <w:rPr>
          <w:rFonts w:ascii="仿宋" w:hAnsi="仿宋" w:eastAsia="仿宋" w:cs="仿宋"/>
          <w:kern w:val="0"/>
          <w:sz w:val="28"/>
          <w:szCs w:val="28"/>
        </w:rPr>
        <w:t xml:space="preserve"> </w:t>
      </w:r>
      <w:r>
        <w:rPr>
          <w:rFonts w:hint="eastAsia" w:ascii="仿宋" w:hAnsi="仿宋" w:eastAsia="仿宋" w:cs="仿宋"/>
          <w:kern w:val="0"/>
          <w:sz w:val="28"/>
          <w:szCs w:val="28"/>
        </w:rPr>
        <w:t>人：</w:t>
      </w:r>
      <w:r>
        <w:rPr>
          <w:rFonts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贺子刚、王德森</w:t>
      </w:r>
    </w:p>
    <w:p>
      <w:pPr>
        <w:widowControl/>
        <w:adjustRightInd w:val="0"/>
        <w:snapToGrid w:val="0"/>
        <w:spacing w:line="500" w:lineRule="exact"/>
        <w:rPr>
          <w:rFonts w:ascii="仿宋" w:hAnsi="仿宋" w:eastAsia="仿宋" w:cs="仿宋"/>
          <w:bCs/>
          <w:kern w:val="0"/>
          <w:sz w:val="28"/>
          <w:szCs w:val="28"/>
          <w:u w:val="single"/>
        </w:rPr>
      </w:pPr>
      <w:r>
        <w:rPr>
          <w:rFonts w:hint="eastAsia" w:ascii="仿宋" w:hAnsi="仿宋" w:eastAsia="仿宋" w:cs="仿宋"/>
          <w:kern w:val="0"/>
          <w:sz w:val="28"/>
          <w:szCs w:val="28"/>
        </w:rPr>
        <w:t>电</w:t>
      </w:r>
      <w:r>
        <w:rPr>
          <w:rFonts w:ascii="仿宋" w:hAnsi="仿宋" w:eastAsia="仿宋" w:cs="仿宋"/>
          <w:kern w:val="0"/>
          <w:sz w:val="28"/>
          <w:szCs w:val="28"/>
        </w:rPr>
        <w:t xml:space="preserve">    </w:t>
      </w:r>
      <w:r>
        <w:rPr>
          <w:rFonts w:hint="eastAsia" w:ascii="仿宋" w:hAnsi="仿宋" w:eastAsia="仿宋" w:cs="仿宋"/>
          <w:kern w:val="0"/>
          <w:sz w:val="28"/>
          <w:szCs w:val="28"/>
        </w:rPr>
        <w:t>话：</w:t>
      </w:r>
      <w:r>
        <w:rPr>
          <w:rFonts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13965583098、13030681703</w:t>
      </w:r>
    </w:p>
    <w:p>
      <w:pPr>
        <w:widowControl/>
        <w:adjustRightInd w:val="0"/>
        <w:snapToGrid w:val="0"/>
        <w:spacing w:line="500" w:lineRule="exact"/>
        <w:rPr>
          <w:rFonts w:ascii="仿宋" w:hAnsi="仿宋" w:eastAsia="仿宋" w:cs="仿宋"/>
          <w:kern w:val="0"/>
          <w:sz w:val="28"/>
          <w:szCs w:val="28"/>
        </w:rPr>
      </w:pPr>
    </w:p>
    <w:p>
      <w:pPr>
        <w:widowControl/>
        <w:adjustRightInd w:val="0"/>
        <w:snapToGrid w:val="0"/>
        <w:spacing w:line="500" w:lineRule="exact"/>
        <w:rPr>
          <w:rFonts w:ascii="仿宋" w:hAnsi="仿宋" w:eastAsia="仿宋" w:cs="仿宋"/>
          <w:kern w:val="0"/>
          <w:sz w:val="28"/>
          <w:szCs w:val="28"/>
        </w:rPr>
      </w:pPr>
      <w:r>
        <w:rPr>
          <w:rFonts w:hint="eastAsia" w:ascii="仿宋" w:hAnsi="仿宋" w:eastAsia="仿宋" w:cs="仿宋"/>
          <w:kern w:val="0"/>
          <w:sz w:val="28"/>
          <w:szCs w:val="28"/>
        </w:rPr>
        <w:t>政府采购技术合作单位：</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lang w:eastAsia="zh-CN"/>
        </w:rPr>
        <w:t>安徽正诚项目管理有限公司</w:t>
      </w:r>
      <w:r>
        <w:rPr>
          <w:rFonts w:ascii="仿宋" w:hAnsi="仿宋" w:eastAsia="仿宋" w:cs="仿宋"/>
          <w:kern w:val="0"/>
          <w:sz w:val="28"/>
          <w:szCs w:val="28"/>
          <w:u w:val="single"/>
        </w:rPr>
        <w:t xml:space="preserve"> </w:t>
      </w:r>
    </w:p>
    <w:p>
      <w:pPr>
        <w:widowControl/>
        <w:adjustRightInd w:val="0"/>
        <w:snapToGrid w:val="0"/>
        <w:spacing w:line="500" w:lineRule="exact"/>
        <w:rPr>
          <w:rFonts w:ascii="仿宋" w:hAnsi="仿宋" w:eastAsia="仿宋" w:cs="仿宋"/>
          <w:b/>
          <w:bCs/>
          <w:kern w:val="0"/>
          <w:sz w:val="28"/>
          <w:szCs w:val="28"/>
        </w:rPr>
      </w:pPr>
      <w:r>
        <w:rPr>
          <w:rFonts w:hint="eastAsia" w:ascii="仿宋" w:hAnsi="仿宋" w:eastAsia="仿宋" w:cs="仿宋"/>
          <w:kern w:val="0"/>
          <w:sz w:val="28"/>
          <w:szCs w:val="28"/>
        </w:rPr>
        <w:t>地</w:t>
      </w:r>
      <w:r>
        <w:rPr>
          <w:rFonts w:ascii="仿宋" w:hAnsi="仿宋" w:eastAsia="仿宋" w:cs="仿宋"/>
          <w:kern w:val="0"/>
          <w:sz w:val="28"/>
          <w:szCs w:val="28"/>
        </w:rPr>
        <w:t xml:space="preserve">    </w:t>
      </w:r>
      <w:r>
        <w:rPr>
          <w:rFonts w:hint="eastAsia" w:ascii="仿宋" w:hAnsi="仿宋" w:eastAsia="仿宋" w:cs="仿宋"/>
          <w:kern w:val="0"/>
          <w:sz w:val="28"/>
          <w:szCs w:val="28"/>
        </w:rPr>
        <w:t>址：</w:t>
      </w:r>
      <w:r>
        <w:rPr>
          <w:rFonts w:ascii="仿宋" w:hAnsi="仿宋" w:eastAsia="仿宋" w:cs="仿宋"/>
          <w:bCs/>
          <w:kern w:val="0"/>
          <w:sz w:val="28"/>
          <w:szCs w:val="28"/>
          <w:u w:val="single"/>
        </w:rPr>
        <w:t xml:space="preserve"> </w:t>
      </w:r>
      <w:r>
        <w:rPr>
          <w:rFonts w:hint="eastAsia" w:ascii="仿宋" w:hAnsi="仿宋" w:eastAsia="仿宋" w:cs="仿宋"/>
          <w:bCs/>
          <w:kern w:val="0"/>
          <w:sz w:val="28"/>
          <w:szCs w:val="28"/>
          <w:u w:val="single"/>
        </w:rPr>
        <w:t>阜阳市</w:t>
      </w:r>
      <w:r>
        <w:rPr>
          <w:rFonts w:hint="eastAsia" w:ascii="仿宋" w:hAnsi="仿宋" w:eastAsia="仿宋" w:cs="仿宋"/>
          <w:bCs/>
          <w:kern w:val="0"/>
          <w:sz w:val="28"/>
          <w:szCs w:val="28"/>
          <w:u w:val="single"/>
          <w:lang w:val="en-US" w:eastAsia="zh-CN"/>
        </w:rPr>
        <w:t>颍州中路房地产大厦二楼</w:t>
      </w:r>
    </w:p>
    <w:p>
      <w:pPr>
        <w:widowControl/>
        <w:adjustRightInd w:val="0"/>
        <w:snapToGrid w:val="0"/>
        <w:spacing w:line="500" w:lineRule="exact"/>
        <w:rPr>
          <w:rFonts w:ascii="仿宋" w:hAnsi="仿宋" w:eastAsia="仿宋" w:cs="仿宋"/>
          <w:b/>
          <w:bCs/>
          <w:kern w:val="0"/>
          <w:sz w:val="28"/>
          <w:szCs w:val="28"/>
        </w:rPr>
      </w:pPr>
      <w:r>
        <w:rPr>
          <w:rFonts w:hint="eastAsia" w:ascii="仿宋" w:hAnsi="仿宋" w:eastAsia="仿宋" w:cs="仿宋"/>
          <w:kern w:val="0"/>
          <w:sz w:val="28"/>
          <w:szCs w:val="28"/>
        </w:rPr>
        <w:t>联</w:t>
      </w:r>
      <w:r>
        <w:rPr>
          <w:rFonts w:ascii="仿宋" w:hAnsi="仿宋" w:eastAsia="仿宋" w:cs="仿宋"/>
          <w:kern w:val="0"/>
          <w:sz w:val="28"/>
          <w:szCs w:val="28"/>
        </w:rPr>
        <w:t xml:space="preserve"> </w:t>
      </w:r>
      <w:r>
        <w:rPr>
          <w:rFonts w:hint="eastAsia" w:ascii="仿宋" w:hAnsi="仿宋" w:eastAsia="仿宋" w:cs="仿宋"/>
          <w:kern w:val="0"/>
          <w:sz w:val="28"/>
          <w:szCs w:val="28"/>
        </w:rPr>
        <w:t>系</w:t>
      </w:r>
      <w:r>
        <w:rPr>
          <w:rFonts w:ascii="仿宋" w:hAnsi="仿宋" w:eastAsia="仿宋" w:cs="仿宋"/>
          <w:kern w:val="0"/>
          <w:sz w:val="28"/>
          <w:szCs w:val="28"/>
        </w:rPr>
        <w:t xml:space="preserve"> </w:t>
      </w:r>
      <w:r>
        <w:rPr>
          <w:rFonts w:hint="eastAsia" w:ascii="仿宋" w:hAnsi="仿宋" w:eastAsia="仿宋" w:cs="仿宋"/>
          <w:kern w:val="0"/>
          <w:sz w:val="28"/>
          <w:szCs w:val="28"/>
        </w:rPr>
        <w:t>人：</w:t>
      </w:r>
      <w:r>
        <w:rPr>
          <w:rFonts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李梅、宋子龙</w:t>
      </w:r>
    </w:p>
    <w:p>
      <w:pPr>
        <w:widowControl/>
        <w:adjustRightInd w:val="0"/>
        <w:snapToGrid w:val="0"/>
        <w:spacing w:line="500" w:lineRule="exact"/>
        <w:rPr>
          <w:rFonts w:ascii="仿宋" w:hAnsi="仿宋" w:eastAsia="仿宋" w:cs="仿宋"/>
          <w:b/>
          <w:bCs/>
          <w:kern w:val="0"/>
          <w:sz w:val="28"/>
          <w:szCs w:val="28"/>
        </w:rPr>
      </w:pPr>
      <w:r>
        <w:rPr>
          <w:rFonts w:hint="eastAsia" w:ascii="仿宋" w:hAnsi="仿宋" w:eastAsia="仿宋" w:cs="仿宋"/>
          <w:kern w:val="0"/>
          <w:sz w:val="28"/>
          <w:szCs w:val="28"/>
        </w:rPr>
        <w:t>电</w:t>
      </w:r>
      <w:r>
        <w:rPr>
          <w:rFonts w:ascii="仿宋" w:hAnsi="仿宋" w:eastAsia="仿宋" w:cs="仿宋"/>
          <w:kern w:val="0"/>
          <w:sz w:val="28"/>
          <w:szCs w:val="28"/>
        </w:rPr>
        <w:t xml:space="preserve">    </w:t>
      </w:r>
      <w:r>
        <w:rPr>
          <w:rFonts w:hint="eastAsia" w:ascii="仿宋" w:hAnsi="仿宋" w:eastAsia="仿宋" w:cs="仿宋"/>
          <w:kern w:val="0"/>
          <w:sz w:val="28"/>
          <w:szCs w:val="28"/>
        </w:rPr>
        <w:t>话：</w:t>
      </w:r>
      <w:r>
        <w:rPr>
          <w:rFonts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0558-6687999</w:t>
      </w:r>
    </w:p>
    <w:p>
      <w:pPr>
        <w:widowControl/>
        <w:adjustRightInd w:val="0"/>
        <w:snapToGrid w:val="0"/>
        <w:spacing w:line="500" w:lineRule="exact"/>
        <w:rPr>
          <w:rFonts w:ascii="仿宋" w:hAnsi="仿宋" w:eastAsia="仿宋" w:cs="仿宋"/>
          <w:b/>
          <w:bCs/>
          <w:kern w:val="0"/>
          <w:sz w:val="28"/>
          <w:szCs w:val="28"/>
        </w:rPr>
      </w:pPr>
      <w:r>
        <w:rPr>
          <w:rFonts w:hint="eastAsia" w:ascii="仿宋" w:hAnsi="仿宋" w:eastAsia="仿宋" w:cs="仿宋"/>
          <w:kern w:val="0"/>
          <w:sz w:val="28"/>
          <w:szCs w:val="28"/>
        </w:rPr>
        <w:t>电子邮箱：</w:t>
      </w:r>
      <w:r>
        <w:rPr>
          <w:rFonts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840600442@qq.com</w:t>
      </w:r>
    </w:p>
    <w:p>
      <w:pPr>
        <w:spacing w:line="500" w:lineRule="exact"/>
        <w:ind w:right="900"/>
        <w:jc w:val="right"/>
        <w:rPr>
          <w:rFonts w:ascii="仿宋" w:hAnsi="仿宋" w:eastAsia="仿宋" w:cs="仿宋"/>
          <w:sz w:val="28"/>
          <w:szCs w:val="28"/>
        </w:rPr>
      </w:pPr>
    </w:p>
    <w:p>
      <w:pPr>
        <w:spacing w:line="500" w:lineRule="exact"/>
        <w:ind w:right="900"/>
        <w:jc w:val="right"/>
        <w:rPr>
          <w:rFonts w:ascii="仿宋" w:hAnsi="仿宋" w:eastAsia="仿宋" w:cs="仿宋"/>
          <w:sz w:val="28"/>
          <w:szCs w:val="28"/>
        </w:rPr>
      </w:pPr>
    </w:p>
    <w:p>
      <w:pPr>
        <w:jc w:val="right"/>
      </w:pPr>
      <w:r>
        <w:rPr>
          <w:rFonts w:hint="eastAsia" w:ascii="仿宋" w:hAnsi="仿宋" w:eastAsia="仿宋" w:cs="仿宋"/>
          <w:sz w:val="28"/>
          <w:szCs w:val="28"/>
          <w:lang w:val="en-US" w:eastAsia="zh-CN"/>
        </w:rPr>
        <w:t>2018</w:t>
      </w:r>
      <w:r>
        <w:rPr>
          <w:rFonts w:hint="eastAsia" w:ascii="仿宋" w:hAnsi="仿宋" w:eastAsia="仿宋" w:cs="仿宋"/>
          <w:sz w:val="28"/>
          <w:szCs w:val="28"/>
        </w:rPr>
        <w:t>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p>
    <w:p>
      <w:pPr>
        <w:pStyle w:val="2"/>
        <w:ind w:left="0" w:leftChars="0" w:firstLine="0" w:firstLineChars="0"/>
      </w:pPr>
    </w:p>
    <w:p>
      <w:pPr>
        <w:pStyle w:val="2"/>
        <w:ind w:left="0" w:leftChars="0" w:firstLine="0" w:firstLineChars="0"/>
      </w:pPr>
    </w:p>
    <w:p>
      <w:pPr>
        <w:pStyle w:val="5"/>
        <w:rPr>
          <w:rFonts w:ascii="仿宋" w:hAnsi="仿宋" w:eastAsia="仿宋" w:cs="仿宋"/>
          <w:sz w:val="36"/>
          <w:szCs w:val="36"/>
        </w:rPr>
      </w:pPr>
      <w:bookmarkStart w:id="29" w:name="_Toc484152664"/>
      <w:bookmarkStart w:id="30" w:name="_Toc482689597"/>
      <w:r>
        <w:rPr>
          <w:rFonts w:hint="eastAsia" w:ascii="仿宋" w:hAnsi="仿宋" w:eastAsia="仿宋" w:cs="仿宋"/>
          <w:sz w:val="36"/>
          <w:szCs w:val="36"/>
        </w:rPr>
        <w:t>二、</w:t>
      </w:r>
      <w:r>
        <w:rPr>
          <w:rFonts w:ascii="仿宋" w:hAnsi="仿宋" w:eastAsia="仿宋" w:cs="仿宋"/>
          <w:sz w:val="36"/>
          <w:szCs w:val="36"/>
        </w:rPr>
        <w:t xml:space="preserve"> </w:t>
      </w:r>
      <w:r>
        <w:rPr>
          <w:rFonts w:hint="eastAsia" w:ascii="仿宋" w:hAnsi="仿宋" w:eastAsia="仿宋" w:cs="仿宋"/>
          <w:sz w:val="36"/>
          <w:szCs w:val="36"/>
        </w:rPr>
        <w:t>供应商须知前附表</w:t>
      </w:r>
      <w:bookmarkEnd w:id="29"/>
      <w:bookmarkEnd w:id="30"/>
    </w:p>
    <w:tbl>
      <w:tblPr>
        <w:tblStyle w:val="23"/>
        <w:tblW w:w="9396"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74"/>
        <w:gridCol w:w="70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tcBorders>
              <w:top w:val="single" w:color="auto" w:sz="8" w:space="0"/>
            </w:tcBorders>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序号</w:t>
            </w:r>
          </w:p>
        </w:tc>
        <w:tc>
          <w:tcPr>
            <w:tcW w:w="1774" w:type="dxa"/>
            <w:tcBorders>
              <w:top w:val="single" w:color="auto" w:sz="8" w:space="0"/>
            </w:tcBorders>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内容</w:t>
            </w:r>
          </w:p>
        </w:tc>
        <w:tc>
          <w:tcPr>
            <w:tcW w:w="7092" w:type="dxa"/>
            <w:tcBorders>
              <w:top w:val="single" w:color="auto" w:sz="8" w:space="0"/>
            </w:tcBorders>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说明与要求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w:t>
            </w:r>
          </w:p>
        </w:tc>
        <w:tc>
          <w:tcPr>
            <w:tcW w:w="1774"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napToGrid w:val="0"/>
                <w:sz w:val="24"/>
                <w:szCs w:val="24"/>
              </w:rPr>
              <w:t>项目名称</w:t>
            </w:r>
          </w:p>
        </w:tc>
        <w:tc>
          <w:tcPr>
            <w:tcW w:w="7092" w:type="dxa"/>
            <w:vAlign w:val="center"/>
          </w:tcPr>
          <w:p>
            <w:pPr>
              <w:adjustRightInd w:val="0"/>
              <w:snapToGrid w:val="0"/>
              <w:spacing w:line="360" w:lineRule="exact"/>
              <w:rPr>
                <w:rFonts w:ascii="仿宋" w:hAnsi="仿宋" w:eastAsia="仿宋" w:cs="仿宋"/>
                <w:sz w:val="24"/>
                <w:szCs w:val="24"/>
              </w:rPr>
            </w:pPr>
            <w:r>
              <w:rPr>
                <w:rFonts w:hint="eastAsia" w:ascii="仿宋" w:hAnsi="仿宋" w:eastAsia="仿宋" w:cs="仿宋"/>
                <w:sz w:val="24"/>
                <w:szCs w:val="24"/>
              </w:rPr>
              <w:t>阜阳科学技术学校名师工作坊设备采购项目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2</w:t>
            </w:r>
          </w:p>
        </w:tc>
        <w:tc>
          <w:tcPr>
            <w:tcW w:w="1774" w:type="dxa"/>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z w:val="24"/>
                <w:szCs w:val="24"/>
              </w:rPr>
              <w:t>采购人</w:t>
            </w:r>
          </w:p>
        </w:tc>
        <w:tc>
          <w:tcPr>
            <w:tcW w:w="7092" w:type="dxa"/>
            <w:vAlign w:val="center"/>
          </w:tcPr>
          <w:p>
            <w:pPr>
              <w:spacing w:line="360" w:lineRule="exact"/>
              <w:ind w:left="31680" w:hanging="4920" w:hangingChars="2050"/>
              <w:rPr>
                <w:rFonts w:ascii="仿宋" w:hAnsi="仿宋" w:eastAsia="仿宋" w:cs="仿宋"/>
                <w:sz w:val="24"/>
                <w:szCs w:val="24"/>
              </w:rPr>
            </w:pP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w:t>
            </w:r>
            <w:r>
              <w:rPr>
                <w:rFonts w:hint="eastAsia" w:ascii="仿宋" w:hAnsi="仿宋" w:eastAsia="仿宋" w:cs="仿宋"/>
                <w:sz w:val="24"/>
                <w:szCs w:val="24"/>
                <w:lang w:eastAsia="zh-CN"/>
              </w:rPr>
              <w:t>阜阳科学技术学校</w:t>
            </w:r>
            <w:r>
              <w:rPr>
                <w:rFonts w:hint="eastAsia" w:ascii="仿宋" w:hAnsi="仿宋" w:eastAsia="仿宋" w:cs="仿宋"/>
                <w:sz w:val="24"/>
                <w:szCs w:val="24"/>
              </w:rPr>
              <w:t xml:space="preserve"> </w:t>
            </w:r>
          </w:p>
          <w:p>
            <w:pPr>
              <w:spacing w:line="360" w:lineRule="exact"/>
              <w:ind w:left="31680" w:hanging="4920" w:hangingChars="2050"/>
              <w:rPr>
                <w:rFonts w:ascii="仿宋" w:hAnsi="仿宋" w:eastAsia="仿宋" w:cs="仿宋"/>
                <w:sz w:val="24"/>
                <w:szCs w:val="24"/>
              </w:rPr>
            </w:pPr>
            <w:r>
              <w:rPr>
                <w:rFonts w:hint="eastAsia" w:ascii="仿宋" w:hAnsi="仿宋" w:eastAsia="仿宋" w:cs="仿宋"/>
                <w:sz w:val="24"/>
                <w:szCs w:val="24"/>
              </w:rPr>
              <w:t>联系人：贺子刚、王德森</w:t>
            </w:r>
          </w:p>
          <w:p>
            <w:pPr>
              <w:spacing w:line="360" w:lineRule="exact"/>
              <w:rPr>
                <w:rFonts w:ascii="仿宋" w:hAnsi="仿宋" w:eastAsia="仿宋" w:cs="仿宋"/>
                <w:sz w:val="24"/>
                <w:szCs w:val="24"/>
              </w:rPr>
            </w:pP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r>
              <w:rPr>
                <w:rFonts w:hint="eastAsia" w:ascii="仿宋" w:hAnsi="仿宋" w:eastAsia="仿宋" w:cs="仿宋"/>
                <w:sz w:val="24"/>
                <w:szCs w:val="24"/>
                <w:lang w:val="en-US" w:eastAsia="zh-CN"/>
              </w:rPr>
              <w:t>13965583098、13030681703</w:t>
            </w:r>
          </w:p>
          <w:p>
            <w:pPr>
              <w:spacing w:line="360" w:lineRule="exact"/>
              <w:rPr>
                <w:rFonts w:ascii="仿宋" w:hAnsi="仿宋" w:eastAsia="仿宋" w:cs="仿宋"/>
                <w:sz w:val="24"/>
                <w:szCs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hint="eastAsia" w:ascii="仿宋" w:hAnsi="仿宋" w:eastAsia="仿宋" w:cs="仿宋"/>
                <w:sz w:val="24"/>
                <w:szCs w:val="24"/>
                <w:lang w:val="en-US" w:eastAsia="zh-CN"/>
              </w:rPr>
              <w:t>阜阳市颍州区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3</w:t>
            </w:r>
          </w:p>
        </w:tc>
        <w:tc>
          <w:tcPr>
            <w:tcW w:w="1774" w:type="dxa"/>
            <w:vAlign w:val="center"/>
          </w:tcPr>
          <w:p>
            <w:pPr>
              <w:adjustRightInd w:val="0"/>
              <w:snapToGrid w:val="0"/>
              <w:spacing w:line="360" w:lineRule="exact"/>
              <w:jc w:val="center"/>
              <w:rPr>
                <w:rFonts w:ascii="仿宋" w:hAnsi="仿宋" w:eastAsia="仿宋" w:cs="仿宋"/>
                <w:snapToGrid w:val="0"/>
                <w:sz w:val="24"/>
                <w:szCs w:val="24"/>
                <w:highlight w:val="none"/>
              </w:rPr>
            </w:pPr>
            <w:r>
              <w:rPr>
                <w:rFonts w:hint="eastAsia" w:ascii="仿宋" w:hAnsi="仿宋" w:eastAsia="仿宋" w:cs="仿宋"/>
                <w:sz w:val="24"/>
                <w:szCs w:val="24"/>
                <w:highlight w:val="none"/>
              </w:rPr>
              <w:t>政府采购技术合作单位</w:t>
            </w:r>
          </w:p>
        </w:tc>
        <w:tc>
          <w:tcPr>
            <w:tcW w:w="7092" w:type="dxa"/>
            <w:vAlign w:val="center"/>
          </w:tcPr>
          <w:p>
            <w:pPr>
              <w:spacing w:line="360" w:lineRule="exact"/>
              <w:rPr>
                <w:rFonts w:ascii="仿宋" w:hAnsi="仿宋" w:eastAsia="仿宋" w:cs="仿宋"/>
                <w:sz w:val="24"/>
                <w:szCs w:val="24"/>
                <w:highlight w:val="none"/>
              </w:rPr>
            </w:pP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安徽正诚项目管理有限公司</w:t>
            </w:r>
          </w:p>
          <w:p>
            <w:pPr>
              <w:spacing w:line="360" w:lineRule="exact"/>
              <w:rPr>
                <w:rFonts w:ascii="仿宋" w:hAnsi="仿宋" w:eastAsia="仿宋" w:cs="仿宋"/>
                <w:sz w:val="24"/>
                <w:szCs w:val="24"/>
                <w:highlight w:val="none"/>
              </w:rPr>
            </w:pPr>
            <w:r>
              <w:rPr>
                <w:rFonts w:hint="eastAsia" w:ascii="仿宋" w:hAnsi="仿宋" w:eastAsia="仿宋" w:cs="仿宋"/>
                <w:sz w:val="24"/>
                <w:szCs w:val="24"/>
                <w:highlight w:val="none"/>
              </w:rPr>
              <w:t>联</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val="en-US" w:eastAsia="zh-CN"/>
              </w:rPr>
              <w:t>李梅、宋子龙</w:t>
            </w:r>
          </w:p>
          <w:p>
            <w:pPr>
              <w:spacing w:line="360" w:lineRule="exact"/>
              <w:rPr>
                <w:rFonts w:ascii="仿宋" w:hAnsi="仿宋" w:eastAsia="仿宋" w:cs="仿宋"/>
                <w:sz w:val="24"/>
                <w:szCs w:val="24"/>
                <w:highlight w:val="none"/>
              </w:rPr>
            </w:pPr>
            <w:r>
              <w:rPr>
                <w:rFonts w:hint="eastAsia" w:ascii="仿宋" w:hAnsi="仿宋" w:eastAsia="仿宋" w:cs="仿宋"/>
                <w:sz w:val="24"/>
                <w:szCs w:val="24"/>
                <w:highlight w:val="none"/>
              </w:rPr>
              <w:t>电</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话：</w:t>
            </w:r>
            <w:r>
              <w:rPr>
                <w:rFonts w:hint="eastAsia" w:ascii="仿宋" w:hAnsi="仿宋" w:eastAsia="仿宋" w:cs="仿宋"/>
                <w:sz w:val="24"/>
                <w:szCs w:val="24"/>
                <w:highlight w:val="none"/>
                <w:lang w:eastAsia="zh-CN"/>
              </w:rPr>
              <w:t>0558-6687999</w:t>
            </w:r>
          </w:p>
          <w:p>
            <w:pPr>
              <w:spacing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    址：阜阳市</w:t>
            </w:r>
            <w:r>
              <w:rPr>
                <w:rFonts w:hint="eastAsia" w:ascii="仿宋" w:hAnsi="仿宋" w:eastAsia="仿宋" w:cs="仿宋"/>
                <w:sz w:val="24"/>
                <w:szCs w:val="24"/>
                <w:highlight w:val="none"/>
                <w:lang w:val="en-US" w:eastAsia="zh-CN"/>
              </w:rPr>
              <w:t>颍州中路房地产大厦二楼</w:t>
            </w:r>
          </w:p>
          <w:p>
            <w:pPr>
              <w:spacing w:line="360" w:lineRule="exact"/>
              <w:rPr>
                <w:highlight w:val="none"/>
              </w:rPr>
            </w:pPr>
            <w:r>
              <w:rPr>
                <w:rFonts w:hint="eastAsia" w:ascii="仿宋" w:hAnsi="仿宋" w:eastAsia="仿宋" w:cs="仿宋"/>
                <w:sz w:val="24"/>
                <w:szCs w:val="24"/>
                <w:highlight w:val="none"/>
                <w:lang w:val="en-US" w:eastAsia="zh-CN"/>
              </w:rPr>
              <w:t>电子邮箱：840600442@qq.com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4</w:t>
            </w:r>
          </w:p>
        </w:tc>
        <w:tc>
          <w:tcPr>
            <w:tcW w:w="1774"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采购内容</w:t>
            </w:r>
          </w:p>
        </w:tc>
        <w:tc>
          <w:tcPr>
            <w:tcW w:w="7092"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中餐实训室</w:t>
            </w:r>
            <w:r>
              <w:rPr>
                <w:rFonts w:hint="eastAsia" w:ascii="仿宋" w:hAnsi="仿宋" w:eastAsia="仿宋" w:cs="仿宋"/>
                <w:sz w:val="24"/>
                <w:szCs w:val="24"/>
                <w:lang w:val="en-US" w:eastAsia="zh-CN"/>
              </w:rPr>
              <w:t>及</w:t>
            </w:r>
            <w:r>
              <w:rPr>
                <w:rFonts w:hint="eastAsia" w:ascii="仿宋" w:hAnsi="仿宋" w:eastAsia="仿宋" w:cs="仿宋"/>
                <w:sz w:val="24"/>
                <w:szCs w:val="24"/>
                <w:lang w:eastAsia="zh-CN"/>
              </w:rPr>
              <w:t>铺床、标间实训室</w:t>
            </w:r>
            <w:r>
              <w:rPr>
                <w:rFonts w:hint="eastAsia" w:ascii="仿宋" w:hAnsi="仿宋" w:eastAsia="仿宋" w:cs="仿宋"/>
                <w:sz w:val="24"/>
                <w:szCs w:val="24"/>
                <w:lang w:val="en-US" w:eastAsia="zh-CN"/>
              </w:rPr>
              <w:t>相关设备采购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5</w:t>
            </w:r>
          </w:p>
        </w:tc>
        <w:tc>
          <w:tcPr>
            <w:tcW w:w="1774" w:type="dxa"/>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采购预算</w:t>
            </w:r>
          </w:p>
        </w:tc>
        <w:tc>
          <w:tcPr>
            <w:tcW w:w="7092" w:type="dxa"/>
            <w:vAlign w:val="center"/>
          </w:tcPr>
          <w:p>
            <w:pPr>
              <w:adjustRightInd w:val="0"/>
              <w:snapToGrid w:val="0"/>
              <w:spacing w:line="360" w:lineRule="exact"/>
              <w:rPr>
                <w:rFonts w:ascii="仿宋" w:hAnsi="仿宋" w:eastAsia="仿宋" w:cs="仿宋"/>
                <w:snapToGrid w:val="0"/>
                <w:sz w:val="24"/>
                <w:szCs w:val="24"/>
                <w:u w:val="single"/>
              </w:rPr>
            </w:pPr>
            <w:r>
              <w:rPr>
                <w:rFonts w:hint="eastAsia" w:ascii="仿宋" w:hAnsi="仿宋" w:eastAsia="仿宋" w:cs="仿宋"/>
                <w:snapToGrid w:val="0"/>
                <w:sz w:val="24"/>
                <w:szCs w:val="24"/>
                <w:lang w:val="en-US" w:eastAsia="zh-CN"/>
              </w:rPr>
              <w:t>32</w:t>
            </w:r>
            <w:r>
              <w:rPr>
                <w:rFonts w:hint="eastAsia" w:ascii="仿宋" w:hAnsi="仿宋" w:eastAsia="仿宋" w:cs="仿宋"/>
                <w:snapToGrid w:val="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6</w:t>
            </w:r>
          </w:p>
        </w:tc>
        <w:tc>
          <w:tcPr>
            <w:tcW w:w="1774" w:type="dxa"/>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标包划分</w:t>
            </w:r>
          </w:p>
        </w:tc>
        <w:tc>
          <w:tcPr>
            <w:tcW w:w="7092" w:type="dxa"/>
            <w:vAlign w:val="center"/>
          </w:tcPr>
          <w:p>
            <w:pPr>
              <w:adjustRightInd w:val="0"/>
              <w:snapToGrid w:val="0"/>
              <w:spacing w:line="360" w:lineRule="exact"/>
              <w:rPr>
                <w:rFonts w:ascii="仿宋" w:hAnsi="仿宋" w:eastAsia="仿宋" w:cs="仿宋"/>
                <w:snapToGrid w:val="0"/>
                <w:sz w:val="24"/>
                <w:szCs w:val="24"/>
              </w:rPr>
            </w:pPr>
            <w:r>
              <w:rPr>
                <w:rFonts w:ascii="仿宋" w:hAnsi="仿宋" w:eastAsia="仿宋" w:cs="仿宋"/>
                <w:snapToGrid w:val="0"/>
                <w:sz w:val="24"/>
                <w:szCs w:val="24"/>
                <w:u w:val="single"/>
              </w:rPr>
              <w:t xml:space="preserve">  </w:t>
            </w:r>
            <w:r>
              <w:rPr>
                <w:rFonts w:hint="eastAsia" w:ascii="仿宋" w:hAnsi="仿宋" w:eastAsia="仿宋" w:cs="仿宋"/>
                <w:snapToGrid w:val="0"/>
                <w:sz w:val="24"/>
                <w:szCs w:val="24"/>
                <w:u w:val="single"/>
                <w:lang w:val="en-US" w:eastAsia="zh-CN"/>
              </w:rPr>
              <w:t>1</w:t>
            </w:r>
            <w:r>
              <w:rPr>
                <w:rFonts w:ascii="仿宋" w:hAnsi="仿宋" w:eastAsia="仿宋" w:cs="仿宋"/>
                <w:snapToGrid w:val="0"/>
                <w:sz w:val="24"/>
                <w:szCs w:val="24"/>
                <w:u w:val="single"/>
              </w:rPr>
              <w:t xml:space="preserve">  </w:t>
            </w:r>
            <w:r>
              <w:rPr>
                <w:rFonts w:hint="eastAsia" w:ascii="仿宋" w:hAnsi="仿宋" w:eastAsia="仿宋" w:cs="仿宋"/>
                <w:snapToGrid w:val="0"/>
                <w:sz w:val="24"/>
                <w:szCs w:val="24"/>
              </w:rPr>
              <w:t>个标包。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7</w:t>
            </w:r>
          </w:p>
        </w:tc>
        <w:tc>
          <w:tcPr>
            <w:tcW w:w="1774" w:type="dxa"/>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z w:val="24"/>
                <w:szCs w:val="24"/>
              </w:rPr>
              <w:t>交货</w:t>
            </w:r>
            <w:r>
              <w:rPr>
                <w:rFonts w:hint="eastAsia" w:ascii="仿宋" w:hAnsi="仿宋" w:eastAsia="仿宋" w:cs="仿宋"/>
                <w:snapToGrid w:val="0"/>
                <w:sz w:val="24"/>
                <w:szCs w:val="24"/>
              </w:rPr>
              <w:t>地点、</w:t>
            </w:r>
            <w:r>
              <w:rPr>
                <w:rFonts w:ascii="仿宋" w:hAnsi="仿宋" w:eastAsia="仿宋" w:cs="仿宋"/>
                <w:snapToGrid w:val="0"/>
                <w:sz w:val="24"/>
                <w:szCs w:val="24"/>
              </w:rPr>
              <w:t xml:space="preserve">  </w:t>
            </w:r>
            <w:r>
              <w:rPr>
                <w:rFonts w:hint="eastAsia" w:ascii="仿宋" w:hAnsi="仿宋" w:eastAsia="仿宋" w:cs="仿宋"/>
                <w:sz w:val="24"/>
                <w:szCs w:val="24"/>
              </w:rPr>
              <w:t>交货时间</w:t>
            </w:r>
          </w:p>
        </w:tc>
        <w:tc>
          <w:tcPr>
            <w:tcW w:w="7092" w:type="dxa"/>
            <w:vAlign w:val="center"/>
          </w:tcPr>
          <w:p>
            <w:pPr>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交货地点：</w:t>
            </w:r>
            <w:r>
              <w:rPr>
                <w:rFonts w:hint="eastAsia" w:ascii="仿宋" w:hAnsi="仿宋" w:eastAsia="仿宋" w:cs="仿宋"/>
                <w:snapToGrid w:val="0"/>
                <w:sz w:val="24"/>
                <w:szCs w:val="24"/>
                <w:lang w:val="en-US" w:eastAsia="zh-CN"/>
              </w:rPr>
              <w:t>招标人指定地点</w:t>
            </w:r>
          </w:p>
          <w:p>
            <w:pPr>
              <w:adjustRightInd w:val="0"/>
              <w:snapToGrid w:val="0"/>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交货时间：</w:t>
            </w:r>
            <w:r>
              <w:rPr>
                <w:rFonts w:hint="eastAsia" w:ascii="仿宋" w:hAnsi="仿宋" w:eastAsia="仿宋" w:cs="仿宋"/>
                <w:sz w:val="24"/>
                <w:szCs w:val="24"/>
              </w:rPr>
              <w:t>合同签订后</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20</w:t>
            </w:r>
            <w:r>
              <w:rPr>
                <w:rFonts w:ascii="仿宋" w:hAnsi="仿宋" w:eastAsia="仿宋" w:cs="仿宋"/>
                <w:sz w:val="24"/>
                <w:szCs w:val="24"/>
                <w:u w:val="single"/>
              </w:rPr>
              <w:t xml:space="preserve"> </w:t>
            </w:r>
            <w:r>
              <w:rPr>
                <w:rFonts w:hint="eastAsia" w:ascii="仿宋" w:hAnsi="仿宋" w:eastAsia="仿宋" w:cs="仿宋"/>
                <w:sz w:val="24"/>
                <w:szCs w:val="24"/>
              </w:rPr>
              <w:t>个日历天内完成供货安装及调试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8</w:t>
            </w:r>
          </w:p>
        </w:tc>
        <w:tc>
          <w:tcPr>
            <w:tcW w:w="1774" w:type="dxa"/>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资金来源</w:t>
            </w:r>
          </w:p>
        </w:tc>
        <w:tc>
          <w:tcPr>
            <w:tcW w:w="7092" w:type="dxa"/>
            <w:vAlign w:val="center"/>
          </w:tcPr>
          <w:p>
            <w:pPr>
              <w:adjustRightInd w:val="0"/>
              <w:snapToGrid w:val="0"/>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财政资金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9</w:t>
            </w:r>
          </w:p>
        </w:tc>
        <w:tc>
          <w:tcPr>
            <w:tcW w:w="1774" w:type="dxa"/>
            <w:vAlign w:val="center"/>
          </w:tcPr>
          <w:p>
            <w:pPr>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询价文件费用</w:t>
            </w:r>
          </w:p>
        </w:tc>
        <w:tc>
          <w:tcPr>
            <w:tcW w:w="7092" w:type="dxa"/>
            <w:vAlign w:val="center"/>
          </w:tcPr>
          <w:p>
            <w:pPr>
              <w:spacing w:line="360" w:lineRule="exact"/>
              <w:rPr>
                <w:rFonts w:ascii="仿宋" w:hAnsi="仿宋" w:eastAsia="仿宋" w:cs="仿宋"/>
                <w:snapToGrid w:val="0"/>
                <w:sz w:val="24"/>
                <w:szCs w:val="24"/>
              </w:rPr>
            </w:pPr>
            <w:r>
              <w:rPr>
                <w:rFonts w:hint="eastAsia" w:ascii="仿宋" w:hAnsi="仿宋" w:eastAsia="仿宋" w:cs="仿宋"/>
                <w:snapToGrid w:val="0"/>
                <w:sz w:val="24"/>
                <w:szCs w:val="24"/>
                <w:lang w:val="en-US" w:eastAsia="zh-CN"/>
              </w:rPr>
              <w:t>500</w:t>
            </w:r>
            <w:r>
              <w:rPr>
                <w:rFonts w:hint="eastAsia" w:ascii="仿宋" w:hAnsi="仿宋" w:eastAsia="仿宋" w:cs="仿宋"/>
                <w:snapToGrid w:val="0"/>
                <w:sz w:val="24"/>
                <w:szCs w:val="24"/>
              </w:rPr>
              <w:t>元</w:t>
            </w:r>
            <w:r>
              <w:rPr>
                <w:rFonts w:ascii="仿宋" w:hAnsi="仿宋" w:eastAsia="仿宋" w:cs="仿宋"/>
                <w:snapToGrid w:val="0"/>
                <w:sz w:val="24"/>
                <w:szCs w:val="24"/>
              </w:rPr>
              <w:t>/</w:t>
            </w:r>
            <w:r>
              <w:rPr>
                <w:rFonts w:hint="eastAsia" w:ascii="仿宋" w:hAnsi="仿宋" w:eastAsia="仿宋" w:cs="仿宋"/>
                <w:snapToGrid w:val="0"/>
                <w:sz w:val="24"/>
                <w:szCs w:val="24"/>
                <w:lang w:val="en-US" w:eastAsia="zh-CN"/>
              </w:rPr>
              <w:t>标包</w:t>
            </w:r>
            <w:r>
              <w:rPr>
                <w:rFonts w:hint="eastAsia" w:ascii="仿宋" w:hAnsi="仿宋" w:eastAsia="仿宋" w:cs="仿宋"/>
                <w:snapToGrid w:val="0"/>
                <w:sz w:val="24"/>
                <w:szCs w:val="24"/>
              </w:rPr>
              <w:t>，售后不退。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10</w:t>
            </w:r>
          </w:p>
        </w:tc>
        <w:tc>
          <w:tcPr>
            <w:tcW w:w="1774" w:type="dxa"/>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报价文件份数</w:t>
            </w:r>
          </w:p>
        </w:tc>
        <w:tc>
          <w:tcPr>
            <w:tcW w:w="7092" w:type="dxa"/>
            <w:vAlign w:val="center"/>
          </w:tcPr>
          <w:p>
            <w:pPr>
              <w:adjustRightInd w:val="0"/>
              <w:snapToGrid w:val="0"/>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正本</w:t>
            </w:r>
            <w:r>
              <w:rPr>
                <w:rFonts w:ascii="仿宋" w:hAnsi="仿宋" w:eastAsia="仿宋" w:cs="仿宋"/>
                <w:snapToGrid w:val="0"/>
                <w:sz w:val="24"/>
                <w:szCs w:val="24"/>
                <w:u w:val="single"/>
              </w:rPr>
              <w:t xml:space="preserve">  1  </w:t>
            </w:r>
            <w:r>
              <w:rPr>
                <w:rFonts w:hint="eastAsia" w:ascii="仿宋" w:hAnsi="仿宋" w:eastAsia="仿宋" w:cs="仿宋"/>
                <w:snapToGrid w:val="0"/>
                <w:sz w:val="24"/>
                <w:szCs w:val="24"/>
              </w:rPr>
              <w:t>份，副本</w:t>
            </w:r>
            <w:r>
              <w:rPr>
                <w:rFonts w:ascii="仿宋" w:hAnsi="仿宋" w:eastAsia="仿宋" w:cs="仿宋"/>
                <w:snapToGrid w:val="0"/>
                <w:sz w:val="24"/>
                <w:szCs w:val="24"/>
                <w:u w:val="single"/>
              </w:rPr>
              <w:t xml:space="preserve">  3  </w:t>
            </w:r>
            <w:r>
              <w:rPr>
                <w:rFonts w:hint="eastAsia" w:ascii="仿宋" w:hAnsi="仿宋" w:eastAsia="仿宋" w:cs="仿宋"/>
                <w:snapToGrid w:val="0"/>
                <w:sz w:val="24"/>
                <w:szCs w:val="24"/>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11</w:t>
            </w:r>
          </w:p>
        </w:tc>
        <w:tc>
          <w:tcPr>
            <w:tcW w:w="1774"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封套上写明</w:t>
            </w:r>
          </w:p>
        </w:tc>
        <w:tc>
          <w:tcPr>
            <w:tcW w:w="7092"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采购人名称：</w:t>
            </w:r>
          </w:p>
          <w:p>
            <w:pPr>
              <w:spacing w:line="360" w:lineRule="exact"/>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项目名称</w:t>
            </w:r>
            <w:r>
              <w:rPr>
                <w:rFonts w:ascii="仿宋" w:hAnsi="仿宋" w:eastAsia="仿宋" w:cs="仿宋"/>
                <w:sz w:val="24"/>
                <w:szCs w:val="24"/>
              </w:rPr>
              <w:t>)</w:t>
            </w:r>
            <w:r>
              <w:rPr>
                <w:rFonts w:hint="eastAsia" w:ascii="仿宋" w:hAnsi="仿宋" w:eastAsia="仿宋" w:cs="仿宋"/>
                <w:sz w:val="24"/>
                <w:szCs w:val="24"/>
              </w:rPr>
              <w:t>报价文件</w:t>
            </w:r>
          </w:p>
          <w:p>
            <w:pPr>
              <w:spacing w:line="360" w:lineRule="exact"/>
              <w:rPr>
                <w:rFonts w:ascii="仿宋" w:hAnsi="仿宋" w:eastAsia="仿宋" w:cs="仿宋"/>
                <w:sz w:val="24"/>
                <w:szCs w:val="24"/>
              </w:rPr>
            </w:pPr>
            <w:r>
              <w:rPr>
                <w:rFonts w:hint="eastAsia" w:ascii="仿宋" w:hAnsi="仿宋" w:eastAsia="仿宋" w:cs="仿宋"/>
                <w:sz w:val="24"/>
                <w:szCs w:val="24"/>
              </w:rPr>
              <w:t>供货商名称：</w:t>
            </w:r>
          </w:p>
          <w:p>
            <w:pPr>
              <w:spacing w:line="360" w:lineRule="exact"/>
              <w:rPr>
                <w:rFonts w:ascii="仿宋" w:hAnsi="仿宋" w:eastAsia="仿宋" w:cs="仿宋"/>
                <w:sz w:val="24"/>
                <w:szCs w:val="24"/>
                <w:u w:val="single"/>
              </w:rPr>
            </w:pPr>
            <w:r>
              <w:rPr>
                <w:rFonts w:hint="eastAsia" w:ascii="仿宋" w:hAnsi="仿宋" w:eastAsia="仿宋" w:cs="仿宋"/>
                <w:sz w:val="24"/>
                <w:szCs w:val="24"/>
              </w:rPr>
              <w:t>在</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时</w:t>
            </w:r>
            <w:r>
              <w:rPr>
                <w:rFonts w:ascii="仿宋" w:hAnsi="仿宋" w:eastAsia="仿宋" w:cs="仿宋"/>
                <w:sz w:val="24"/>
                <w:szCs w:val="24"/>
              </w:rPr>
              <w:t xml:space="preserve">    </w:t>
            </w:r>
            <w:r>
              <w:rPr>
                <w:rFonts w:hint="eastAsia" w:ascii="仿宋" w:hAnsi="仿宋" w:eastAsia="仿宋" w:cs="仿宋"/>
                <w:sz w:val="24"/>
                <w:szCs w:val="24"/>
              </w:rPr>
              <w:t>分前不得开启</w:t>
            </w:r>
          </w:p>
        </w:tc>
      </w:tr>
      <w:tr>
        <w:tblPrEx>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12</w:t>
            </w:r>
          </w:p>
        </w:tc>
        <w:tc>
          <w:tcPr>
            <w:tcW w:w="1774" w:type="dxa"/>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报价文件递交</w:t>
            </w:r>
          </w:p>
        </w:tc>
        <w:tc>
          <w:tcPr>
            <w:tcW w:w="7092" w:type="dxa"/>
            <w:vAlign w:val="center"/>
          </w:tcPr>
          <w:p>
            <w:pPr>
              <w:adjustRightInd w:val="0"/>
              <w:snapToGrid w:val="0"/>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递交起止时间：</w:t>
            </w:r>
            <w:r>
              <w:rPr>
                <w:rFonts w:hint="eastAsia" w:ascii="仿宋" w:hAnsi="仿宋" w:eastAsia="仿宋" w:cs="仿宋"/>
                <w:snapToGrid w:val="0"/>
                <w:sz w:val="24"/>
                <w:szCs w:val="24"/>
                <w:lang w:val="en-US" w:eastAsia="zh-CN"/>
              </w:rPr>
              <w:t>2018</w:t>
            </w:r>
            <w:r>
              <w:rPr>
                <w:rFonts w:hint="eastAsia" w:ascii="仿宋" w:hAnsi="仿宋" w:eastAsia="仿宋" w:cs="仿宋"/>
                <w:snapToGrid w:val="0"/>
                <w:sz w:val="24"/>
                <w:szCs w:val="24"/>
              </w:rPr>
              <w:t>年</w:t>
            </w:r>
            <w:r>
              <w:rPr>
                <w:rFonts w:hint="eastAsia" w:ascii="仿宋" w:hAnsi="仿宋" w:eastAsia="仿宋" w:cs="仿宋"/>
                <w:snapToGrid w:val="0"/>
                <w:sz w:val="24"/>
                <w:szCs w:val="24"/>
                <w:lang w:val="en-US" w:eastAsia="zh-CN"/>
              </w:rPr>
              <w:t>04</w:t>
            </w:r>
            <w:r>
              <w:rPr>
                <w:rFonts w:hint="eastAsia" w:ascii="仿宋" w:hAnsi="仿宋" w:eastAsia="仿宋" w:cs="仿宋"/>
                <w:snapToGrid w:val="0"/>
                <w:sz w:val="24"/>
                <w:szCs w:val="24"/>
              </w:rPr>
              <w:t>月</w:t>
            </w:r>
            <w:r>
              <w:rPr>
                <w:rFonts w:hint="eastAsia" w:ascii="仿宋" w:hAnsi="仿宋" w:eastAsia="仿宋" w:cs="仿宋"/>
                <w:snapToGrid w:val="0"/>
                <w:sz w:val="24"/>
                <w:szCs w:val="24"/>
                <w:lang w:val="en-US" w:eastAsia="zh-CN"/>
              </w:rPr>
              <w:t>27</w:t>
            </w:r>
            <w:r>
              <w:rPr>
                <w:rFonts w:hint="eastAsia" w:ascii="仿宋" w:hAnsi="仿宋" w:eastAsia="仿宋" w:cs="仿宋"/>
                <w:snapToGrid w:val="0"/>
                <w:sz w:val="24"/>
                <w:szCs w:val="24"/>
              </w:rPr>
              <w:t>日</w:t>
            </w:r>
            <w:r>
              <w:rPr>
                <w:rFonts w:hint="eastAsia" w:ascii="仿宋" w:hAnsi="仿宋" w:eastAsia="仿宋" w:cs="仿宋"/>
                <w:snapToGrid w:val="0"/>
                <w:sz w:val="24"/>
                <w:szCs w:val="24"/>
                <w:lang w:val="en-US" w:eastAsia="zh-CN"/>
              </w:rPr>
              <w:t>15</w:t>
            </w:r>
            <w:r>
              <w:rPr>
                <w:rFonts w:hint="eastAsia" w:ascii="仿宋" w:hAnsi="仿宋" w:eastAsia="仿宋" w:cs="仿宋"/>
                <w:snapToGrid w:val="0"/>
                <w:sz w:val="24"/>
                <w:szCs w:val="24"/>
              </w:rPr>
              <w:t>时</w:t>
            </w:r>
            <w:r>
              <w:rPr>
                <w:rFonts w:hint="eastAsia" w:ascii="仿宋" w:hAnsi="仿宋" w:eastAsia="仿宋" w:cs="仿宋"/>
                <w:snapToGrid w:val="0"/>
                <w:sz w:val="24"/>
                <w:szCs w:val="24"/>
                <w:lang w:val="en-US" w:eastAsia="zh-CN"/>
              </w:rPr>
              <w:t>30</w:t>
            </w:r>
            <w:r>
              <w:rPr>
                <w:rFonts w:hint="eastAsia" w:ascii="仿宋" w:hAnsi="仿宋" w:eastAsia="仿宋" w:cs="仿宋"/>
                <w:snapToGrid w:val="0"/>
                <w:sz w:val="24"/>
                <w:szCs w:val="24"/>
              </w:rPr>
              <w:t>分～</w:t>
            </w:r>
            <w:r>
              <w:rPr>
                <w:rFonts w:hint="eastAsia" w:ascii="仿宋" w:hAnsi="仿宋" w:eastAsia="仿宋" w:cs="仿宋"/>
                <w:snapToGrid w:val="0"/>
                <w:sz w:val="24"/>
                <w:szCs w:val="24"/>
                <w:lang w:val="en-US" w:eastAsia="zh-CN"/>
              </w:rPr>
              <w:t>2018</w:t>
            </w:r>
            <w:r>
              <w:rPr>
                <w:rFonts w:hint="eastAsia" w:ascii="仿宋" w:hAnsi="仿宋" w:eastAsia="仿宋" w:cs="仿宋"/>
                <w:snapToGrid w:val="0"/>
                <w:sz w:val="24"/>
                <w:szCs w:val="24"/>
              </w:rPr>
              <w:t>年</w:t>
            </w:r>
            <w:r>
              <w:rPr>
                <w:rFonts w:hint="eastAsia" w:ascii="仿宋" w:hAnsi="仿宋" w:eastAsia="仿宋" w:cs="仿宋"/>
                <w:snapToGrid w:val="0"/>
                <w:sz w:val="24"/>
                <w:szCs w:val="24"/>
                <w:lang w:val="en-US" w:eastAsia="zh-CN"/>
              </w:rPr>
              <w:t>04</w:t>
            </w:r>
            <w:r>
              <w:rPr>
                <w:rFonts w:hint="eastAsia" w:ascii="仿宋" w:hAnsi="仿宋" w:eastAsia="仿宋" w:cs="仿宋"/>
                <w:snapToGrid w:val="0"/>
                <w:sz w:val="24"/>
                <w:szCs w:val="24"/>
              </w:rPr>
              <w:t>月</w:t>
            </w:r>
            <w:r>
              <w:rPr>
                <w:rFonts w:hint="eastAsia" w:ascii="仿宋" w:hAnsi="仿宋" w:eastAsia="仿宋" w:cs="仿宋"/>
                <w:snapToGrid w:val="0"/>
                <w:sz w:val="24"/>
                <w:szCs w:val="24"/>
                <w:lang w:val="en-US" w:eastAsia="zh-CN"/>
              </w:rPr>
              <w:t>27</w:t>
            </w:r>
            <w:r>
              <w:rPr>
                <w:rFonts w:hint="eastAsia" w:ascii="仿宋" w:hAnsi="仿宋" w:eastAsia="仿宋" w:cs="仿宋"/>
                <w:snapToGrid w:val="0"/>
                <w:sz w:val="24"/>
                <w:szCs w:val="24"/>
              </w:rPr>
              <w:t>日</w:t>
            </w:r>
            <w:r>
              <w:rPr>
                <w:rFonts w:hint="eastAsia" w:ascii="仿宋" w:hAnsi="仿宋" w:eastAsia="仿宋" w:cs="仿宋"/>
                <w:snapToGrid w:val="0"/>
                <w:sz w:val="24"/>
                <w:szCs w:val="24"/>
                <w:lang w:val="en-US" w:eastAsia="zh-CN"/>
              </w:rPr>
              <w:t>16</w:t>
            </w:r>
            <w:r>
              <w:rPr>
                <w:rFonts w:hint="eastAsia" w:ascii="仿宋" w:hAnsi="仿宋" w:eastAsia="仿宋" w:cs="仿宋"/>
                <w:snapToGrid w:val="0"/>
                <w:sz w:val="24"/>
                <w:szCs w:val="24"/>
              </w:rPr>
              <w:t>时</w:t>
            </w:r>
            <w:r>
              <w:rPr>
                <w:rFonts w:hint="eastAsia" w:ascii="仿宋" w:hAnsi="仿宋" w:eastAsia="仿宋" w:cs="仿宋"/>
                <w:snapToGrid w:val="0"/>
                <w:sz w:val="24"/>
                <w:szCs w:val="24"/>
                <w:lang w:val="en-US" w:eastAsia="zh-CN"/>
              </w:rPr>
              <w:t>30</w:t>
            </w:r>
            <w:r>
              <w:rPr>
                <w:rFonts w:hint="eastAsia" w:ascii="仿宋" w:hAnsi="仿宋" w:eastAsia="仿宋" w:cs="仿宋"/>
                <w:snapToGrid w:val="0"/>
                <w:sz w:val="24"/>
                <w:szCs w:val="24"/>
              </w:rPr>
              <w:t>分（北京时间）</w:t>
            </w:r>
            <w:r>
              <w:rPr>
                <w:rFonts w:hint="eastAsia" w:ascii="仿宋" w:hAnsi="仿宋" w:eastAsia="仿宋" w:cs="仿宋"/>
                <w:snapToGrid w:val="0"/>
                <w:sz w:val="24"/>
                <w:szCs w:val="24"/>
                <w:lang w:val="en-US" w:eastAsia="zh-CN"/>
              </w:rPr>
              <w:t xml:space="preserve"> </w:t>
            </w:r>
          </w:p>
          <w:p>
            <w:pPr>
              <w:adjustRightInd w:val="0"/>
              <w:snapToGrid w:val="0"/>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地点：颍州区招标采购代理处开标</w:t>
            </w:r>
            <w:r>
              <w:rPr>
                <w:rFonts w:ascii="仿宋" w:hAnsi="仿宋" w:eastAsia="仿宋" w:cs="仿宋"/>
                <w:i/>
                <w:iCs/>
                <w:snapToGrid w:val="0"/>
                <w:sz w:val="24"/>
                <w:szCs w:val="24"/>
                <w:u w:val="single"/>
              </w:rPr>
              <w:t xml:space="preserve"> </w:t>
            </w:r>
            <w:r>
              <w:rPr>
                <w:rFonts w:hint="eastAsia" w:ascii="仿宋" w:hAnsi="仿宋" w:eastAsia="仿宋" w:cs="仿宋"/>
                <w:i/>
                <w:iCs/>
                <w:snapToGrid w:val="0"/>
                <w:sz w:val="24"/>
                <w:szCs w:val="24"/>
                <w:u w:val="single"/>
                <w:lang w:val="en-US" w:eastAsia="zh-CN"/>
              </w:rPr>
              <w:t>一</w:t>
            </w:r>
            <w:r>
              <w:rPr>
                <w:rFonts w:ascii="仿宋" w:hAnsi="仿宋" w:eastAsia="仿宋" w:cs="仿宋"/>
                <w:i/>
                <w:iCs/>
                <w:snapToGrid w:val="0"/>
                <w:sz w:val="24"/>
                <w:szCs w:val="24"/>
                <w:u w:val="single"/>
              </w:rPr>
              <w:t xml:space="preserve"> </w:t>
            </w:r>
            <w:r>
              <w:rPr>
                <w:rFonts w:hint="eastAsia" w:ascii="仿宋" w:hAnsi="仿宋" w:eastAsia="仿宋" w:cs="仿宋"/>
                <w:snapToGrid w:val="0"/>
                <w:sz w:val="24"/>
                <w:szCs w:val="24"/>
              </w:rPr>
              <w:t>室（阜阳市东清路</w:t>
            </w:r>
            <w:r>
              <w:rPr>
                <w:rFonts w:ascii="仿宋" w:hAnsi="仿宋" w:eastAsia="仿宋" w:cs="仿宋"/>
                <w:snapToGrid w:val="0"/>
                <w:sz w:val="24"/>
                <w:szCs w:val="24"/>
              </w:rPr>
              <w:t>100</w:t>
            </w:r>
            <w:r>
              <w:rPr>
                <w:rFonts w:hint="eastAsia" w:ascii="仿宋" w:hAnsi="仿宋" w:eastAsia="仿宋" w:cs="仿宋"/>
                <w:snapToGrid w:val="0"/>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13</w:t>
            </w:r>
          </w:p>
        </w:tc>
        <w:tc>
          <w:tcPr>
            <w:tcW w:w="1774" w:type="dxa"/>
            <w:vAlign w:val="center"/>
          </w:tcPr>
          <w:p>
            <w:pPr>
              <w:adjustRightInd w:val="0"/>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开</w:t>
            </w:r>
            <w:r>
              <w:rPr>
                <w:rFonts w:ascii="仿宋" w:hAnsi="仿宋" w:eastAsia="仿宋" w:cs="仿宋"/>
                <w:snapToGrid w:val="0"/>
                <w:sz w:val="24"/>
                <w:szCs w:val="24"/>
              </w:rPr>
              <w:t xml:space="preserve">    </w:t>
            </w:r>
            <w:r>
              <w:rPr>
                <w:rFonts w:hint="eastAsia" w:ascii="仿宋" w:hAnsi="仿宋" w:eastAsia="仿宋" w:cs="仿宋"/>
                <w:snapToGrid w:val="0"/>
                <w:sz w:val="24"/>
                <w:szCs w:val="24"/>
              </w:rPr>
              <w:t>标</w:t>
            </w:r>
          </w:p>
        </w:tc>
        <w:tc>
          <w:tcPr>
            <w:tcW w:w="7092" w:type="dxa"/>
            <w:vAlign w:val="center"/>
          </w:tcPr>
          <w:p>
            <w:pPr>
              <w:adjustRightInd w:val="0"/>
              <w:snapToGrid w:val="0"/>
              <w:spacing w:line="360" w:lineRule="exact"/>
              <w:ind w:right="-111" w:rightChars="-53"/>
              <w:rPr>
                <w:rFonts w:ascii="仿宋" w:hAnsi="仿宋" w:eastAsia="仿宋" w:cs="仿宋"/>
                <w:snapToGrid w:val="0"/>
                <w:sz w:val="24"/>
                <w:szCs w:val="24"/>
              </w:rPr>
            </w:pPr>
            <w:r>
              <w:rPr>
                <w:rFonts w:hint="eastAsia" w:ascii="仿宋" w:hAnsi="仿宋" w:eastAsia="仿宋" w:cs="仿宋"/>
                <w:snapToGrid w:val="0"/>
                <w:sz w:val="24"/>
                <w:szCs w:val="24"/>
              </w:rPr>
              <w:t>时间：</w:t>
            </w:r>
            <w:r>
              <w:rPr>
                <w:rFonts w:hint="eastAsia" w:ascii="仿宋" w:hAnsi="仿宋" w:eastAsia="仿宋" w:cs="仿宋"/>
                <w:snapToGrid w:val="0"/>
                <w:sz w:val="24"/>
                <w:szCs w:val="24"/>
                <w:lang w:val="en-US" w:eastAsia="zh-CN"/>
              </w:rPr>
              <w:t>2018</w:t>
            </w:r>
            <w:r>
              <w:rPr>
                <w:rFonts w:hint="eastAsia" w:ascii="仿宋" w:hAnsi="仿宋" w:eastAsia="仿宋" w:cs="仿宋"/>
                <w:snapToGrid w:val="0"/>
                <w:sz w:val="24"/>
                <w:szCs w:val="24"/>
              </w:rPr>
              <w:t>年</w:t>
            </w:r>
            <w:r>
              <w:rPr>
                <w:rFonts w:hint="eastAsia" w:ascii="仿宋" w:hAnsi="仿宋" w:eastAsia="仿宋" w:cs="仿宋"/>
                <w:snapToGrid w:val="0"/>
                <w:sz w:val="24"/>
                <w:szCs w:val="24"/>
                <w:lang w:val="en-US" w:eastAsia="zh-CN"/>
              </w:rPr>
              <w:t>04</w:t>
            </w:r>
            <w:r>
              <w:rPr>
                <w:rFonts w:hint="eastAsia" w:ascii="仿宋" w:hAnsi="仿宋" w:eastAsia="仿宋" w:cs="仿宋"/>
                <w:snapToGrid w:val="0"/>
                <w:sz w:val="24"/>
                <w:szCs w:val="24"/>
              </w:rPr>
              <w:t>月</w:t>
            </w:r>
            <w:r>
              <w:rPr>
                <w:rFonts w:hint="eastAsia" w:ascii="仿宋" w:hAnsi="仿宋" w:eastAsia="仿宋" w:cs="仿宋"/>
                <w:snapToGrid w:val="0"/>
                <w:sz w:val="24"/>
                <w:szCs w:val="24"/>
                <w:lang w:val="en-US" w:eastAsia="zh-CN"/>
              </w:rPr>
              <w:t>27</w:t>
            </w:r>
            <w:r>
              <w:rPr>
                <w:rFonts w:hint="eastAsia" w:ascii="仿宋" w:hAnsi="仿宋" w:eastAsia="仿宋" w:cs="仿宋"/>
                <w:snapToGrid w:val="0"/>
                <w:sz w:val="24"/>
                <w:szCs w:val="24"/>
              </w:rPr>
              <w:t>日</w:t>
            </w:r>
            <w:r>
              <w:rPr>
                <w:rFonts w:hint="eastAsia" w:ascii="仿宋" w:hAnsi="仿宋" w:eastAsia="仿宋" w:cs="仿宋"/>
                <w:snapToGrid w:val="0"/>
                <w:sz w:val="24"/>
                <w:szCs w:val="24"/>
                <w:lang w:val="en-US" w:eastAsia="zh-CN"/>
              </w:rPr>
              <w:t>16</w:t>
            </w:r>
            <w:r>
              <w:rPr>
                <w:rFonts w:hint="eastAsia" w:ascii="仿宋" w:hAnsi="仿宋" w:eastAsia="仿宋" w:cs="仿宋"/>
                <w:snapToGrid w:val="0"/>
                <w:sz w:val="24"/>
                <w:szCs w:val="24"/>
              </w:rPr>
              <w:t>时</w:t>
            </w:r>
            <w:r>
              <w:rPr>
                <w:rFonts w:hint="eastAsia" w:ascii="仿宋" w:hAnsi="仿宋" w:eastAsia="仿宋" w:cs="仿宋"/>
                <w:snapToGrid w:val="0"/>
                <w:sz w:val="24"/>
                <w:szCs w:val="24"/>
                <w:lang w:val="en-US" w:eastAsia="zh-CN"/>
              </w:rPr>
              <w:t>30</w:t>
            </w:r>
            <w:r>
              <w:rPr>
                <w:rFonts w:hint="eastAsia" w:ascii="仿宋" w:hAnsi="仿宋" w:eastAsia="仿宋" w:cs="仿宋"/>
                <w:snapToGrid w:val="0"/>
                <w:sz w:val="24"/>
                <w:szCs w:val="24"/>
              </w:rPr>
              <w:t>分（北京时间）</w:t>
            </w:r>
          </w:p>
          <w:p>
            <w:pPr>
              <w:adjustRightInd w:val="0"/>
              <w:snapToGrid w:val="0"/>
              <w:spacing w:line="360" w:lineRule="exact"/>
              <w:ind w:right="-111" w:rightChars="-53"/>
              <w:rPr>
                <w:rFonts w:ascii="仿宋" w:hAnsi="仿宋" w:eastAsia="仿宋" w:cs="仿宋"/>
                <w:snapToGrid w:val="0"/>
                <w:sz w:val="24"/>
                <w:szCs w:val="24"/>
              </w:rPr>
            </w:pPr>
            <w:r>
              <w:rPr>
                <w:rFonts w:hint="eastAsia" w:ascii="仿宋" w:hAnsi="仿宋" w:eastAsia="仿宋" w:cs="仿宋"/>
                <w:snapToGrid w:val="0"/>
                <w:sz w:val="24"/>
                <w:szCs w:val="24"/>
              </w:rPr>
              <w:t>地点：颍州区招标采购</w:t>
            </w:r>
            <w:r>
              <w:rPr>
                <w:rFonts w:hint="eastAsia" w:ascii="仿宋" w:hAnsi="仿宋" w:eastAsia="仿宋" w:cs="仿宋"/>
                <w:snapToGrid w:val="0"/>
                <w:sz w:val="24"/>
                <w:szCs w:val="24"/>
                <w:highlight w:val="none"/>
              </w:rPr>
              <w:t>代理处开标</w:t>
            </w:r>
            <w:r>
              <w:rPr>
                <w:rFonts w:ascii="仿宋" w:hAnsi="仿宋" w:eastAsia="仿宋" w:cs="仿宋"/>
                <w:snapToGrid w:val="0"/>
                <w:sz w:val="24"/>
                <w:szCs w:val="24"/>
                <w:highlight w:val="none"/>
                <w:u w:val="single"/>
              </w:rPr>
              <w:t xml:space="preserve"> </w:t>
            </w:r>
            <w:r>
              <w:rPr>
                <w:rFonts w:hint="eastAsia" w:ascii="仿宋" w:hAnsi="仿宋" w:eastAsia="仿宋" w:cs="仿宋"/>
                <w:snapToGrid w:val="0"/>
                <w:sz w:val="24"/>
                <w:szCs w:val="24"/>
                <w:highlight w:val="none"/>
                <w:u w:val="single"/>
                <w:lang w:val="en-US" w:eastAsia="zh-CN"/>
              </w:rPr>
              <w:t>一</w:t>
            </w:r>
            <w:r>
              <w:rPr>
                <w:rFonts w:ascii="仿宋" w:hAnsi="仿宋" w:eastAsia="仿宋" w:cs="仿宋"/>
                <w:snapToGrid w:val="0"/>
                <w:sz w:val="24"/>
                <w:szCs w:val="24"/>
                <w:highlight w:val="none"/>
                <w:u w:val="single"/>
              </w:rPr>
              <w:t xml:space="preserve"> </w:t>
            </w:r>
            <w:r>
              <w:rPr>
                <w:rFonts w:hint="eastAsia" w:ascii="仿宋" w:hAnsi="仿宋" w:eastAsia="仿宋" w:cs="仿宋"/>
                <w:snapToGrid w:val="0"/>
                <w:sz w:val="24"/>
                <w:szCs w:val="24"/>
                <w:highlight w:val="none"/>
              </w:rPr>
              <w:t>室（</w:t>
            </w:r>
            <w:r>
              <w:rPr>
                <w:rFonts w:hint="eastAsia" w:ascii="仿宋" w:hAnsi="仿宋" w:eastAsia="仿宋" w:cs="仿宋"/>
                <w:snapToGrid w:val="0"/>
                <w:sz w:val="24"/>
                <w:szCs w:val="24"/>
              </w:rPr>
              <w:t>阜阳市东清路</w:t>
            </w:r>
            <w:r>
              <w:rPr>
                <w:rFonts w:ascii="仿宋" w:hAnsi="仿宋" w:eastAsia="仿宋" w:cs="仿宋"/>
                <w:snapToGrid w:val="0"/>
                <w:sz w:val="24"/>
                <w:szCs w:val="24"/>
              </w:rPr>
              <w:t>100</w:t>
            </w:r>
            <w:r>
              <w:rPr>
                <w:rFonts w:hint="eastAsia" w:ascii="仿宋" w:hAnsi="仿宋" w:eastAsia="仿宋" w:cs="仿宋"/>
                <w:snapToGrid w:val="0"/>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14</w:t>
            </w:r>
          </w:p>
        </w:tc>
        <w:tc>
          <w:tcPr>
            <w:tcW w:w="1774" w:type="dxa"/>
            <w:vAlign w:val="center"/>
          </w:tcPr>
          <w:p>
            <w:pPr>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中标公</w:t>
            </w:r>
            <w:r>
              <w:rPr>
                <w:rFonts w:hint="eastAsia" w:ascii="仿宋" w:hAnsi="仿宋" w:eastAsia="仿宋" w:cs="仿宋"/>
                <w:snapToGrid w:val="0"/>
                <w:sz w:val="24"/>
                <w:szCs w:val="24"/>
                <w:lang w:val="en-US" w:eastAsia="zh-CN"/>
              </w:rPr>
              <w:t>告</w:t>
            </w:r>
            <w:r>
              <w:rPr>
                <w:rFonts w:hint="eastAsia" w:ascii="仿宋" w:hAnsi="仿宋" w:eastAsia="仿宋" w:cs="仿宋"/>
                <w:snapToGrid w:val="0"/>
                <w:sz w:val="24"/>
                <w:szCs w:val="24"/>
              </w:rPr>
              <w:t>地点</w:t>
            </w:r>
          </w:p>
        </w:tc>
        <w:tc>
          <w:tcPr>
            <w:tcW w:w="7092" w:type="dxa"/>
            <w:vAlign w:val="center"/>
          </w:tcPr>
          <w:p>
            <w:pPr>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同询价公告发布网站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15</w:t>
            </w:r>
          </w:p>
        </w:tc>
        <w:tc>
          <w:tcPr>
            <w:tcW w:w="1774" w:type="dxa"/>
            <w:vAlign w:val="center"/>
          </w:tcPr>
          <w:p>
            <w:pPr>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付款方式</w:t>
            </w:r>
          </w:p>
        </w:tc>
        <w:tc>
          <w:tcPr>
            <w:tcW w:w="7092" w:type="dxa"/>
            <w:vAlign w:val="center"/>
          </w:tcPr>
          <w:p>
            <w:pPr>
              <w:spacing w:line="360" w:lineRule="exact"/>
              <w:rPr>
                <w:rFonts w:ascii="仿宋" w:hAnsi="仿宋" w:eastAsia="仿宋" w:cs="仿宋"/>
                <w:sz w:val="24"/>
              </w:rPr>
            </w:pPr>
            <w:r>
              <w:rPr>
                <w:rFonts w:hint="eastAsia" w:ascii="仿宋" w:hAnsi="仿宋" w:eastAsia="仿宋" w:cs="仿宋"/>
                <w:sz w:val="24"/>
              </w:rPr>
              <w:t>验收合格后七个工作日内一次性付至合同价的</w:t>
            </w:r>
            <w:r>
              <w:rPr>
                <w:rFonts w:ascii="仿宋" w:hAnsi="仿宋" w:eastAsia="仿宋" w:cs="仿宋"/>
                <w:sz w:val="24"/>
              </w:rPr>
              <w:t>95%</w:t>
            </w:r>
            <w:r>
              <w:rPr>
                <w:rFonts w:hint="eastAsia" w:ascii="仿宋" w:hAnsi="仿宋" w:eastAsia="仿宋" w:cs="仿宋"/>
                <w:sz w:val="24"/>
              </w:rPr>
              <w:t>，余款作为质保金，自验收合格之日起</w:t>
            </w:r>
            <w:r>
              <w:rPr>
                <w:rFonts w:ascii="仿宋" w:hAnsi="仿宋" w:eastAsia="仿宋" w:cs="仿宋"/>
                <w:sz w:val="24"/>
              </w:rPr>
              <w:t xml:space="preserve"> 1 </w:t>
            </w:r>
            <w:r>
              <w:rPr>
                <w:rFonts w:hint="eastAsia" w:ascii="仿宋" w:hAnsi="仿宋" w:eastAsia="仿宋" w:cs="仿宋"/>
                <w:sz w:val="24"/>
              </w:rPr>
              <w:t>年后一次性付清</w:t>
            </w:r>
            <w:r>
              <w:rPr>
                <w:rFonts w:hint="eastAsia" w:ascii="仿宋" w:hAnsi="仿宋" w:eastAsia="仿宋" w:cs="仿宋"/>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16</w:t>
            </w:r>
          </w:p>
        </w:tc>
        <w:tc>
          <w:tcPr>
            <w:tcW w:w="1774" w:type="dxa"/>
            <w:vAlign w:val="center"/>
          </w:tcPr>
          <w:p>
            <w:pPr>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履约保证金</w:t>
            </w:r>
          </w:p>
          <w:p>
            <w:pPr>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的缴纳</w:t>
            </w:r>
          </w:p>
        </w:tc>
        <w:tc>
          <w:tcPr>
            <w:tcW w:w="7092" w:type="dxa"/>
            <w:vAlign w:val="center"/>
          </w:tcPr>
          <w:p>
            <w:pPr>
              <w:spacing w:line="360" w:lineRule="exact"/>
              <w:rPr>
                <w:rFonts w:ascii="仿宋" w:hAnsi="仿宋" w:eastAsia="仿宋" w:cs="仿宋"/>
                <w:sz w:val="24"/>
              </w:rPr>
            </w:pPr>
            <w:r>
              <w:rPr>
                <w:rFonts w:hint="eastAsia" w:ascii="仿宋" w:hAnsi="仿宋" w:eastAsia="仿宋" w:cs="仿宋"/>
                <w:sz w:val="24"/>
              </w:rPr>
              <w:t>中标价款的</w:t>
            </w:r>
            <w:r>
              <w:rPr>
                <w:rFonts w:ascii="仿宋" w:hAnsi="仿宋" w:eastAsia="仿宋" w:cs="仿宋"/>
                <w:sz w:val="24"/>
                <w:u w:val="single"/>
              </w:rPr>
              <w:t xml:space="preserve"> </w:t>
            </w:r>
            <w:r>
              <w:rPr>
                <w:rFonts w:hint="eastAsia" w:ascii="仿宋" w:hAnsi="仿宋" w:eastAsia="仿宋" w:cs="仿宋"/>
                <w:sz w:val="24"/>
                <w:u w:val="single"/>
                <w:lang w:val="en-US" w:eastAsia="zh-CN"/>
              </w:rPr>
              <w:t>5</w:t>
            </w:r>
            <w:r>
              <w:rPr>
                <w:rFonts w:ascii="仿宋" w:hAnsi="仿宋" w:eastAsia="仿宋" w:cs="仿宋"/>
                <w:sz w:val="24"/>
                <w:u w:val="single"/>
              </w:rPr>
              <w:t xml:space="preserve">  </w:t>
            </w:r>
            <w:r>
              <w:rPr>
                <w:rFonts w:ascii="仿宋" w:hAnsi="仿宋" w:eastAsia="仿宋" w:cs="仿宋"/>
                <w:sz w:val="24"/>
              </w:rPr>
              <w:t>%</w:t>
            </w:r>
            <w:r>
              <w:rPr>
                <w:rFonts w:hint="eastAsia" w:ascii="仿宋" w:hAnsi="仿宋" w:eastAsia="仿宋" w:cs="仿宋"/>
                <w:sz w:val="24"/>
              </w:rPr>
              <w:t>，中标人在领取中标通知书后签订合同前，交至采购人账户，否则视为自动放弃中标资格。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17</w:t>
            </w:r>
          </w:p>
        </w:tc>
        <w:tc>
          <w:tcPr>
            <w:tcW w:w="1774" w:type="dxa"/>
            <w:vAlign w:val="center"/>
          </w:tcPr>
          <w:p>
            <w:pPr>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履约保证金</w:t>
            </w:r>
          </w:p>
          <w:p>
            <w:pPr>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的退还</w:t>
            </w:r>
          </w:p>
        </w:tc>
        <w:tc>
          <w:tcPr>
            <w:tcW w:w="7092" w:type="dxa"/>
            <w:vAlign w:val="center"/>
          </w:tcPr>
          <w:p>
            <w:pPr>
              <w:snapToGrid w:val="0"/>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项目验收合格后一次性退还。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18</w:t>
            </w:r>
          </w:p>
        </w:tc>
        <w:tc>
          <w:tcPr>
            <w:tcW w:w="1774" w:type="dxa"/>
            <w:vAlign w:val="center"/>
          </w:tcPr>
          <w:p>
            <w:pPr>
              <w:snapToGrid w:val="0"/>
              <w:spacing w:line="36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人员到场</w:t>
            </w:r>
          </w:p>
        </w:tc>
        <w:tc>
          <w:tcPr>
            <w:tcW w:w="7092" w:type="dxa"/>
            <w:vAlign w:val="center"/>
          </w:tcPr>
          <w:p>
            <w:pPr>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以下人员须按时参加开标会，并由采购人当场核验（以下证件均为原件）：</w:t>
            </w:r>
          </w:p>
          <w:p>
            <w:pPr>
              <w:spacing w:line="360" w:lineRule="exact"/>
              <w:rPr>
                <w:rFonts w:ascii="仿宋" w:hAnsi="仿宋" w:eastAsia="仿宋" w:cs="仿宋"/>
                <w:b/>
                <w:bCs/>
                <w:snapToGrid w:val="0"/>
                <w:sz w:val="24"/>
                <w:szCs w:val="24"/>
              </w:rPr>
            </w:pPr>
            <w:r>
              <w:rPr>
                <w:rFonts w:hint="eastAsia" w:ascii="仿宋" w:hAnsi="仿宋" w:eastAsia="仿宋" w:cs="仿宋"/>
                <w:b/>
                <w:bCs/>
                <w:snapToGrid w:val="0"/>
                <w:sz w:val="24"/>
                <w:szCs w:val="24"/>
              </w:rPr>
              <w:t>法定代表人参加时，持法定代表人本人身份证；</w:t>
            </w:r>
          </w:p>
          <w:p>
            <w:pPr>
              <w:spacing w:line="360" w:lineRule="exact"/>
              <w:rPr>
                <w:rFonts w:ascii="仿宋" w:hAnsi="仿宋" w:eastAsia="仿宋" w:cs="仿宋"/>
                <w:b/>
                <w:bCs/>
                <w:snapToGrid w:val="0"/>
                <w:sz w:val="24"/>
                <w:szCs w:val="24"/>
              </w:rPr>
            </w:pPr>
            <w:r>
              <w:rPr>
                <w:rFonts w:hint="eastAsia" w:ascii="仿宋" w:hAnsi="仿宋" w:eastAsia="仿宋" w:cs="仿宋"/>
                <w:b/>
                <w:bCs/>
                <w:snapToGrid w:val="0"/>
                <w:sz w:val="24"/>
                <w:szCs w:val="24"/>
              </w:rPr>
              <w:t>或授权委托人参加时，持授权委托书、本人身份证。</w:t>
            </w:r>
          </w:p>
          <w:p>
            <w:pPr>
              <w:spacing w:line="360" w:lineRule="exact"/>
              <w:rPr>
                <w:rFonts w:ascii="仿宋" w:hAnsi="仿宋" w:eastAsia="仿宋" w:cs="仿宋"/>
                <w:b/>
                <w:bCs/>
                <w:snapToGrid w:val="0"/>
                <w:sz w:val="24"/>
                <w:szCs w:val="24"/>
              </w:rPr>
            </w:pPr>
            <w:r>
              <w:rPr>
                <w:rFonts w:hint="eastAsia" w:ascii="仿宋" w:hAnsi="仿宋" w:eastAsia="仿宋" w:cs="仿宋"/>
                <w:b/>
                <w:bCs/>
                <w:snapToGrid w:val="0"/>
                <w:sz w:val="24"/>
                <w:szCs w:val="24"/>
              </w:rPr>
              <w:t>注：核验时，授权委托书宜单独提供一份，法定代表人的符合性由评标委员会依据资格后审文件确定。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19</w:t>
            </w:r>
          </w:p>
        </w:tc>
        <w:tc>
          <w:tcPr>
            <w:tcW w:w="1774" w:type="dxa"/>
            <w:vAlign w:val="center"/>
          </w:tcPr>
          <w:p>
            <w:pPr>
              <w:snapToGrid w:val="0"/>
              <w:spacing w:line="360" w:lineRule="exact"/>
              <w:ind w:left="-5" w:leftChars="-54" w:hanging="108" w:hangingChars="45"/>
              <w:jc w:val="center"/>
              <w:rPr>
                <w:rFonts w:ascii="仿宋" w:hAnsi="仿宋" w:eastAsia="仿宋" w:cs="仿宋"/>
                <w:snapToGrid w:val="0"/>
                <w:sz w:val="24"/>
                <w:szCs w:val="24"/>
              </w:rPr>
            </w:pPr>
            <w:r>
              <w:rPr>
                <w:rFonts w:hint="eastAsia" w:ascii="仿宋" w:hAnsi="仿宋" w:eastAsia="仿宋" w:cs="仿宋"/>
                <w:snapToGrid w:val="0"/>
                <w:sz w:val="24"/>
                <w:szCs w:val="24"/>
              </w:rPr>
              <w:t>特别提示</w:t>
            </w:r>
            <w:r>
              <w:rPr>
                <w:rFonts w:ascii="仿宋" w:hAnsi="仿宋" w:eastAsia="仿宋" w:cs="仿宋"/>
                <w:snapToGrid w:val="0"/>
                <w:sz w:val="24"/>
                <w:szCs w:val="24"/>
              </w:rPr>
              <w:t>1</w:t>
            </w:r>
          </w:p>
        </w:tc>
        <w:tc>
          <w:tcPr>
            <w:tcW w:w="7092" w:type="dxa"/>
            <w:vAlign w:val="center"/>
          </w:tcPr>
          <w:p>
            <w:pPr>
              <w:snapToGrid w:val="0"/>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投标报价包含招标代理费，由中标人在领取中标通知书前交至招标代理公司。</w:t>
            </w:r>
          </w:p>
          <w:p>
            <w:pPr>
              <w:snapToGrid w:val="0"/>
              <w:spacing w:line="360" w:lineRule="exact"/>
              <w:rPr>
                <w:rFonts w:ascii="仿宋" w:hAnsi="仿宋" w:eastAsia="仿宋" w:cs="仿宋"/>
                <w:snapToGrid w:val="0"/>
                <w:sz w:val="24"/>
                <w:szCs w:val="24"/>
              </w:rPr>
            </w:pPr>
            <w:r>
              <w:rPr>
                <w:rFonts w:hint="eastAsia" w:ascii="仿宋" w:hAnsi="仿宋" w:eastAsia="仿宋" w:cs="仿宋"/>
                <w:snapToGrid w:val="0"/>
                <w:sz w:val="24"/>
                <w:szCs w:val="24"/>
              </w:rPr>
              <w:t>招标代理费：</w:t>
            </w:r>
            <w:r>
              <w:rPr>
                <w:rFonts w:hint="eastAsia" w:ascii="仿宋" w:hAnsi="仿宋" w:eastAsia="仿宋" w:cs="仿宋"/>
                <w:snapToGrid w:val="0"/>
                <w:sz w:val="24"/>
                <w:szCs w:val="24"/>
                <w:lang w:val="en-US" w:eastAsia="zh-CN"/>
              </w:rPr>
              <w:t>肆仟捌佰陆拾</w:t>
            </w:r>
            <w:r>
              <w:rPr>
                <w:rFonts w:hint="eastAsia" w:ascii="仿宋" w:hAnsi="仿宋" w:eastAsia="仿宋" w:cs="仿宋"/>
                <w:snapToGrid w:val="0"/>
                <w:sz w:val="24"/>
                <w:szCs w:val="24"/>
              </w:rPr>
              <w:t>元整（￥：</w:t>
            </w:r>
            <w:r>
              <w:rPr>
                <w:rFonts w:hint="eastAsia" w:ascii="仿宋" w:hAnsi="仿宋" w:eastAsia="仿宋" w:cs="仿宋"/>
                <w:snapToGrid w:val="0"/>
                <w:sz w:val="24"/>
                <w:szCs w:val="24"/>
                <w:lang w:val="en-US" w:eastAsia="zh-CN"/>
              </w:rPr>
              <w:t>4800</w:t>
            </w:r>
            <w:r>
              <w:rPr>
                <w:rFonts w:hint="eastAsia" w:ascii="仿宋" w:hAnsi="仿宋" w:eastAsia="仿宋" w:cs="仿宋"/>
                <w:snapToGrid w:val="0"/>
                <w:sz w:val="24"/>
                <w:szCs w:val="24"/>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0" w:type="dxa"/>
            <w:vAlign w:val="center"/>
          </w:tcPr>
          <w:p>
            <w:pPr>
              <w:adjustRightInd w:val="0"/>
              <w:snapToGrid w:val="0"/>
              <w:spacing w:line="360" w:lineRule="exact"/>
              <w:jc w:val="center"/>
              <w:rPr>
                <w:rFonts w:ascii="仿宋" w:hAnsi="仿宋" w:eastAsia="仿宋" w:cs="仿宋"/>
                <w:snapToGrid w:val="0"/>
                <w:sz w:val="24"/>
                <w:szCs w:val="24"/>
              </w:rPr>
            </w:pPr>
            <w:r>
              <w:rPr>
                <w:rFonts w:ascii="仿宋" w:hAnsi="仿宋" w:eastAsia="仿宋" w:cs="仿宋"/>
                <w:snapToGrid w:val="0"/>
                <w:sz w:val="24"/>
                <w:szCs w:val="24"/>
              </w:rPr>
              <w:t>20</w:t>
            </w:r>
          </w:p>
        </w:tc>
        <w:tc>
          <w:tcPr>
            <w:tcW w:w="1774" w:type="dxa"/>
            <w:vAlign w:val="center"/>
          </w:tcPr>
          <w:p>
            <w:pPr>
              <w:snapToGrid w:val="0"/>
              <w:spacing w:line="360" w:lineRule="exact"/>
              <w:ind w:left="-5" w:leftChars="-54" w:hanging="108" w:hangingChars="45"/>
              <w:jc w:val="center"/>
              <w:rPr>
                <w:rFonts w:ascii="仿宋" w:hAnsi="仿宋" w:eastAsia="仿宋" w:cs="仿宋"/>
                <w:snapToGrid w:val="0"/>
                <w:sz w:val="24"/>
                <w:szCs w:val="24"/>
              </w:rPr>
            </w:pPr>
            <w:r>
              <w:rPr>
                <w:rFonts w:hint="eastAsia" w:ascii="仿宋" w:hAnsi="仿宋" w:eastAsia="仿宋" w:cs="仿宋"/>
                <w:snapToGrid w:val="0"/>
                <w:sz w:val="24"/>
                <w:szCs w:val="24"/>
              </w:rPr>
              <w:t>特别提示</w:t>
            </w:r>
            <w:r>
              <w:rPr>
                <w:rFonts w:ascii="仿宋" w:hAnsi="仿宋" w:eastAsia="仿宋" w:cs="仿宋"/>
                <w:snapToGrid w:val="0"/>
                <w:sz w:val="24"/>
                <w:szCs w:val="24"/>
              </w:rPr>
              <w:t>2</w:t>
            </w:r>
          </w:p>
        </w:tc>
        <w:tc>
          <w:tcPr>
            <w:tcW w:w="7092" w:type="dxa"/>
            <w:vAlign w:val="center"/>
          </w:tcPr>
          <w:p>
            <w:pPr>
              <w:snapToGrid w:val="0"/>
              <w:spacing w:line="360" w:lineRule="exact"/>
              <w:ind w:left="-15" w:leftChars="-7"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供应商提供的与报价有关的各类证书、证明、文件、资料等的真实性、合法性由供应商负全责。</w:t>
            </w:r>
          </w:p>
        </w:tc>
      </w:tr>
    </w:tbl>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spacing w:line="420" w:lineRule="exact"/>
        <w:jc w:val="center"/>
        <w:outlineLvl w:val="1"/>
        <w:rPr>
          <w:rFonts w:hint="eastAsia" w:ascii="仿宋" w:hAnsi="仿宋" w:eastAsia="仿宋" w:cs="仿宋"/>
          <w:b/>
          <w:bCs/>
          <w:sz w:val="32"/>
          <w:szCs w:val="32"/>
        </w:rPr>
      </w:pPr>
      <w:bookmarkStart w:id="31" w:name="_Toc466549686"/>
    </w:p>
    <w:p>
      <w:pPr>
        <w:spacing w:line="420" w:lineRule="exact"/>
        <w:jc w:val="center"/>
        <w:outlineLvl w:val="1"/>
        <w:rPr>
          <w:rFonts w:hint="eastAsia" w:ascii="仿宋" w:hAnsi="仿宋" w:eastAsia="仿宋" w:cs="仿宋"/>
          <w:b/>
          <w:bCs/>
          <w:sz w:val="32"/>
          <w:szCs w:val="32"/>
        </w:rPr>
      </w:pPr>
    </w:p>
    <w:p>
      <w:pPr>
        <w:spacing w:line="420" w:lineRule="exact"/>
        <w:jc w:val="center"/>
        <w:outlineLvl w:val="1"/>
        <w:rPr>
          <w:rFonts w:ascii="仿宋" w:hAnsi="仿宋" w:eastAsia="仿宋" w:cs="仿宋"/>
          <w:b/>
          <w:bCs/>
          <w:sz w:val="36"/>
          <w:szCs w:val="36"/>
        </w:rPr>
      </w:pPr>
      <w:r>
        <w:rPr>
          <w:rFonts w:hint="eastAsia" w:ascii="仿宋" w:hAnsi="仿宋" w:eastAsia="仿宋" w:cs="仿宋"/>
          <w:b/>
          <w:bCs/>
          <w:sz w:val="36"/>
          <w:szCs w:val="36"/>
        </w:rPr>
        <w:t>三、供应商报价须知</w:t>
      </w:r>
      <w:bookmarkEnd w:id="31"/>
    </w:p>
    <w:p>
      <w:pPr>
        <w:rPr>
          <w:rFonts w:ascii="仿宋" w:hAnsi="仿宋" w:eastAsia="仿宋" w:cs="仿宋"/>
          <w:sz w:val="28"/>
          <w:szCs w:val="28"/>
        </w:rPr>
      </w:pP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、供应商应确保其所提供的报价资料的真实性、有效性及合法性，否则，由此引起的任何责任由其自行承担。</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、报价文件一律不予退还。</w:t>
      </w:r>
    </w:p>
    <w:p>
      <w:pPr>
        <w:rPr>
          <w:rFonts w:ascii="仿宋" w:hAnsi="仿宋" w:eastAsia="仿宋" w:cs="仿宋"/>
          <w:b/>
          <w:sz w:val="28"/>
          <w:szCs w:val="28"/>
        </w:rPr>
      </w:pPr>
    </w:p>
    <w:p>
      <w:pPr>
        <w:spacing w:line="420" w:lineRule="exact"/>
        <w:jc w:val="center"/>
        <w:outlineLvl w:val="1"/>
        <w:rPr>
          <w:rFonts w:ascii="仿宋" w:hAnsi="仿宋" w:eastAsia="仿宋" w:cs="仿宋"/>
          <w:b/>
          <w:bCs/>
          <w:sz w:val="28"/>
          <w:szCs w:val="28"/>
        </w:rPr>
        <w:sectPr>
          <w:footerReference r:id="rId3" w:type="default"/>
          <w:pgSz w:w="11906" w:h="16838"/>
          <w:pgMar w:top="1440" w:right="1361" w:bottom="1440" w:left="1474" w:header="851" w:footer="992" w:gutter="0"/>
          <w:pgNumType w:start="1"/>
          <w:cols w:space="0" w:num="1"/>
          <w:docGrid w:type="lines" w:linePitch="312" w:charSpace="0"/>
        </w:sectPr>
      </w:pPr>
    </w:p>
    <w:p>
      <w:pPr>
        <w:spacing w:line="420" w:lineRule="exact"/>
        <w:jc w:val="center"/>
        <w:outlineLvl w:val="1"/>
        <w:rPr>
          <w:rFonts w:ascii="仿宋" w:hAnsi="仿宋" w:eastAsia="仿宋" w:cs="仿宋"/>
          <w:b/>
          <w:bCs/>
          <w:sz w:val="36"/>
          <w:szCs w:val="36"/>
        </w:rPr>
      </w:pPr>
      <w:bookmarkStart w:id="32" w:name="_Toc466549687"/>
      <w:r>
        <w:rPr>
          <w:rFonts w:hint="eastAsia" w:ascii="仿宋" w:hAnsi="仿宋" w:eastAsia="仿宋" w:cs="仿宋"/>
          <w:b/>
          <w:bCs/>
          <w:sz w:val="36"/>
          <w:szCs w:val="36"/>
        </w:rPr>
        <w:t>四、签订合同</w:t>
      </w:r>
      <w:bookmarkEnd w:id="32"/>
    </w:p>
    <w:p>
      <w:pPr>
        <w:rPr>
          <w:rFonts w:ascii="仿宋" w:hAnsi="仿宋" w:eastAsia="仿宋" w:cs="仿宋"/>
          <w:sz w:val="28"/>
          <w:szCs w:val="28"/>
        </w:rPr>
      </w:pP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、成交供应商应按规定的时间、地点与采购人签订成交合同，书面合同签订后</w:t>
      </w:r>
      <w:r>
        <w:rPr>
          <w:rFonts w:ascii="仿宋" w:hAnsi="仿宋" w:eastAsia="仿宋" w:cs="仿宋"/>
          <w:sz w:val="28"/>
          <w:szCs w:val="28"/>
        </w:rPr>
        <w:t>7</w:t>
      </w:r>
      <w:r>
        <w:rPr>
          <w:rFonts w:hint="eastAsia" w:ascii="仿宋" w:hAnsi="仿宋" w:eastAsia="仿宋" w:cs="仿宋"/>
          <w:sz w:val="28"/>
          <w:szCs w:val="28"/>
        </w:rPr>
        <w:t>个工作日内，中标人将合同按行业主管部门规定备案后，交颍州区招标投标监督管理局一份存档。</w:t>
      </w:r>
    </w:p>
    <w:p>
      <w:pPr>
        <w:rPr>
          <w:rFonts w:ascii="仿宋" w:hAnsi="仿宋" w:eastAsia="仿宋" w:cs="仿宋"/>
          <w:sz w:val="28"/>
          <w:szCs w:val="28"/>
        </w:rPr>
      </w:pPr>
      <w:r>
        <w:rPr>
          <w:rFonts w:ascii="仿宋" w:hAnsi="仿宋" w:eastAsia="仿宋" w:cs="仿宋"/>
          <w:sz w:val="28"/>
          <w:szCs w:val="28"/>
        </w:rPr>
        <w:t xml:space="preserve">    2</w:t>
      </w:r>
      <w:r>
        <w:rPr>
          <w:rFonts w:hint="eastAsia" w:ascii="仿宋" w:hAnsi="仿宋" w:eastAsia="仿宋" w:cs="仿宋"/>
          <w:sz w:val="28"/>
          <w:szCs w:val="28"/>
        </w:rPr>
        <w:t>、采购双方必须严格按照询价文件及承诺签订采购合同，不得擅自变更。对任何因双方擅自变更合同引起的问题等风险由双方自行承担。</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、合同签订后，成交供应商不得转包、分包，亦不得将合同全部及任何权利、义务向第三方转让，否则将被视为严重违约。</w:t>
      </w:r>
    </w:p>
    <w:p>
      <w:pPr>
        <w:jc w:val="left"/>
        <w:rPr>
          <w:rFonts w:ascii="仿宋" w:hAnsi="仿宋" w:eastAsia="仿宋" w:cs="仿宋"/>
          <w:b/>
          <w:sz w:val="28"/>
          <w:szCs w:val="28"/>
        </w:rPr>
      </w:pPr>
    </w:p>
    <w:p>
      <w:pPr>
        <w:spacing w:line="420" w:lineRule="exact"/>
        <w:jc w:val="center"/>
        <w:outlineLvl w:val="1"/>
        <w:rPr>
          <w:rFonts w:ascii="仿宋" w:hAnsi="仿宋" w:eastAsia="仿宋" w:cs="仿宋"/>
          <w:b/>
          <w:bCs/>
          <w:sz w:val="28"/>
          <w:szCs w:val="28"/>
        </w:rPr>
        <w:sectPr>
          <w:footerReference r:id="rId4" w:type="default"/>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仿宋" w:hAnsi="仿宋" w:eastAsia="仿宋" w:cs="仿宋"/>
          <w:b/>
          <w:bCs/>
          <w:sz w:val="36"/>
          <w:szCs w:val="36"/>
        </w:rPr>
      </w:pPr>
      <w:bookmarkStart w:id="33" w:name="_Toc466549688"/>
      <w:r>
        <w:rPr>
          <w:rFonts w:hint="eastAsia" w:ascii="仿宋" w:hAnsi="仿宋" w:eastAsia="仿宋" w:cs="仿宋"/>
          <w:b/>
          <w:bCs/>
          <w:sz w:val="36"/>
          <w:szCs w:val="36"/>
        </w:rPr>
        <w:t>五、评审方法及废标</w:t>
      </w:r>
      <w:bookmarkEnd w:id="33"/>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本次询价活动将采用有效低价方法评审。询价小组根据符合采购需求、质量和服务相等且报价最低的原则确定成交供应商，并将结果通知所有被询价的未成交的供应商。如果有效最低报价出现两家或两家以上相同者，且均通过询价小组评审，则以质优与服务优的优先，如质优与服务优相同则采取随机摇号方式确定成交单位。</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、在询价过程中，出现下列情形之一的，应予废标：</w:t>
      </w:r>
    </w:p>
    <w:p>
      <w:pPr>
        <w:ind w:firstLine="420" w:firstLineChars="150"/>
        <w:rPr>
          <w:rFonts w:ascii="仿宋" w:hAnsi="仿宋" w:eastAsia="仿宋" w:cs="仿宋"/>
          <w:sz w:val="28"/>
          <w:szCs w:val="28"/>
        </w:rPr>
      </w:pPr>
      <w:r>
        <w:rPr>
          <w:rFonts w:ascii="仿宋" w:hAnsi="仿宋" w:eastAsia="仿宋" w:cs="仿宋"/>
          <w:sz w:val="28"/>
          <w:szCs w:val="28"/>
        </w:rPr>
        <w:t xml:space="preserve"> 1</w:t>
      </w:r>
      <w:r>
        <w:rPr>
          <w:rFonts w:hint="eastAsia" w:ascii="仿宋" w:hAnsi="仿宋" w:eastAsia="仿宋" w:cs="仿宋"/>
          <w:sz w:val="28"/>
          <w:szCs w:val="28"/>
        </w:rPr>
        <w:t>）供应商的报价均超过预算金额，采购人不能支付的；</w:t>
      </w:r>
    </w:p>
    <w:p>
      <w:pPr>
        <w:ind w:firstLine="420" w:firstLineChars="150"/>
        <w:rPr>
          <w:rFonts w:ascii="仿宋" w:hAnsi="仿宋" w:eastAsia="仿宋" w:cs="仿宋"/>
          <w:sz w:val="28"/>
          <w:szCs w:val="28"/>
        </w:rPr>
      </w:pPr>
      <w:r>
        <w:rPr>
          <w:rFonts w:ascii="仿宋" w:hAnsi="仿宋" w:eastAsia="仿宋" w:cs="仿宋"/>
          <w:sz w:val="28"/>
          <w:szCs w:val="28"/>
        </w:rPr>
        <w:t xml:space="preserve"> 2</w:t>
      </w:r>
      <w:r>
        <w:rPr>
          <w:rFonts w:hint="eastAsia" w:ascii="仿宋" w:hAnsi="仿宋" w:eastAsia="仿宋" w:cs="仿宋"/>
          <w:sz w:val="28"/>
          <w:szCs w:val="28"/>
        </w:rPr>
        <w:t>）因重大变故，采购任务取消的；</w:t>
      </w:r>
    </w:p>
    <w:p>
      <w:pPr>
        <w:ind w:firstLine="420" w:firstLineChars="150"/>
        <w:rPr>
          <w:rFonts w:ascii="仿宋" w:hAnsi="仿宋" w:eastAsia="仿宋" w:cs="仿宋"/>
          <w:sz w:val="28"/>
          <w:szCs w:val="28"/>
        </w:rPr>
      </w:pPr>
      <w:r>
        <w:rPr>
          <w:rFonts w:ascii="仿宋" w:hAnsi="仿宋" w:eastAsia="仿宋" w:cs="仿宋"/>
          <w:sz w:val="28"/>
          <w:szCs w:val="28"/>
        </w:rPr>
        <w:t xml:space="preserve"> 3</w:t>
      </w:r>
      <w:r>
        <w:rPr>
          <w:rFonts w:hint="eastAsia" w:ascii="仿宋" w:hAnsi="仿宋" w:eastAsia="仿宋" w:cs="仿宋"/>
          <w:sz w:val="28"/>
          <w:szCs w:val="28"/>
        </w:rPr>
        <w:t>）报价文件载明的询价项目完成期限超过询价文件规定的期限；</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）实质性满足询价文件的供应商不足三家的。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、在询价过程中，出现下列情形之一的，供应商的报价文件无效：</w:t>
      </w:r>
    </w:p>
    <w:p>
      <w:pPr>
        <w:ind w:firstLine="420" w:firstLineChars="150"/>
        <w:rPr>
          <w:rFonts w:ascii="仿宋" w:hAnsi="仿宋" w:eastAsia="仿宋" w:cs="仿宋"/>
          <w:sz w:val="28"/>
          <w:szCs w:val="28"/>
        </w:rPr>
      </w:pPr>
      <w:r>
        <w:rPr>
          <w:rFonts w:ascii="仿宋" w:hAnsi="仿宋" w:eastAsia="仿宋" w:cs="仿宋"/>
          <w:sz w:val="28"/>
          <w:szCs w:val="28"/>
        </w:rPr>
        <w:t xml:space="preserve"> 1</w:t>
      </w:r>
      <w:r>
        <w:rPr>
          <w:rFonts w:hint="eastAsia" w:ascii="仿宋" w:hAnsi="仿宋" w:eastAsia="仿宋" w:cs="仿宋"/>
          <w:sz w:val="28"/>
          <w:szCs w:val="28"/>
        </w:rPr>
        <w:t>）供应商对同一询价项目递交两份或多份内容不同的报价文件，或对同一询价项目有两个或多个报价，且未声明哪一份有效的；</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）询价过程中，供应商报价明显低于成本价的，询价小组经评审后一致认定报价不合理的，可以认定其报价无效。</w:t>
      </w:r>
    </w:p>
    <w:p>
      <w:pPr>
        <w:rPr>
          <w:rFonts w:ascii="仿宋" w:hAnsi="仿宋" w:eastAsia="仿宋" w:cs="仿宋"/>
          <w:sz w:val="28"/>
          <w:szCs w:val="28"/>
        </w:rPr>
      </w:pPr>
    </w:p>
    <w:p>
      <w:pPr>
        <w:spacing w:line="420" w:lineRule="exact"/>
        <w:jc w:val="center"/>
        <w:outlineLvl w:val="1"/>
        <w:rPr>
          <w:rFonts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仿宋" w:hAnsi="仿宋" w:eastAsia="仿宋" w:cs="仿宋"/>
          <w:b/>
          <w:bCs/>
          <w:sz w:val="36"/>
          <w:szCs w:val="36"/>
        </w:rPr>
      </w:pPr>
      <w:bookmarkStart w:id="34" w:name="_Toc466549689"/>
      <w:r>
        <w:rPr>
          <w:rFonts w:hint="eastAsia" w:ascii="仿宋" w:hAnsi="仿宋" w:eastAsia="仿宋" w:cs="仿宋"/>
          <w:b/>
          <w:bCs/>
          <w:sz w:val="36"/>
          <w:szCs w:val="36"/>
        </w:rPr>
        <w:t>六、供应商须提供资格审查材料</w:t>
      </w:r>
      <w:bookmarkEnd w:id="34"/>
    </w:p>
    <w:p>
      <w:pPr>
        <w:pStyle w:val="3"/>
        <w:shd w:val="clear" w:color="auto" w:fill="FFFFFF"/>
        <w:spacing w:line="480" w:lineRule="atLeast"/>
        <w:ind w:firstLine="0"/>
        <w:rPr>
          <w:rFonts w:ascii="仿宋" w:hAnsi="仿宋" w:eastAsia="仿宋" w:cs="仿宋"/>
          <w:szCs w:val="28"/>
        </w:rPr>
      </w:pPr>
    </w:p>
    <w:p>
      <w:pPr>
        <w:pStyle w:val="3"/>
        <w:shd w:val="clear" w:color="auto" w:fill="FFFFFF"/>
        <w:spacing w:line="480" w:lineRule="atLeast"/>
        <w:ind w:firstLine="0"/>
        <w:rPr>
          <w:rFonts w:ascii="仿宋" w:hAnsi="仿宋" w:eastAsia="仿宋" w:cs="仿宋"/>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szCs w:val="28"/>
          <w:lang w:val="en-US" w:eastAsia="zh-CN"/>
        </w:rPr>
        <w:t>营业执照</w:t>
      </w:r>
    </w:p>
    <w:p>
      <w:pPr>
        <w:pStyle w:val="3"/>
        <w:shd w:val="clear" w:color="auto" w:fill="FFFFFF"/>
        <w:spacing w:line="480" w:lineRule="atLeast"/>
        <w:ind w:firstLine="0"/>
        <w:rPr>
          <w:rFonts w:ascii="仿宋" w:hAnsi="仿宋" w:eastAsia="仿宋" w:cs="仿宋"/>
          <w:szCs w:val="28"/>
        </w:rPr>
      </w:pPr>
      <w:r>
        <w:rPr>
          <w:rFonts w:hint="eastAsia" w:ascii="仿宋" w:hAnsi="仿宋" w:eastAsia="仿宋" w:cs="仿宋"/>
          <w:szCs w:val="28"/>
          <w:lang w:val="en-US" w:eastAsia="zh-CN"/>
        </w:rPr>
        <w:t>2</w:t>
      </w:r>
      <w:r>
        <w:rPr>
          <w:rFonts w:hint="eastAsia" w:ascii="仿宋" w:hAnsi="仿宋" w:eastAsia="仿宋" w:cs="仿宋"/>
          <w:szCs w:val="28"/>
        </w:rPr>
        <w:t>、采购需求中需提供的其</w:t>
      </w:r>
      <w:r>
        <w:rPr>
          <w:rFonts w:hint="eastAsia" w:ascii="仿宋" w:hAnsi="仿宋" w:eastAsia="仿宋" w:cs="仿宋"/>
          <w:szCs w:val="28"/>
          <w:lang w:val="en-US" w:eastAsia="zh-CN"/>
        </w:rPr>
        <w:t>它</w:t>
      </w:r>
      <w:r>
        <w:rPr>
          <w:rFonts w:hint="eastAsia" w:ascii="仿宋" w:hAnsi="仿宋" w:eastAsia="仿宋" w:cs="仿宋"/>
          <w:szCs w:val="28"/>
        </w:rPr>
        <w:t>材料</w:t>
      </w:r>
    </w:p>
    <w:p>
      <w:pPr>
        <w:pStyle w:val="3"/>
        <w:shd w:val="clear" w:color="auto" w:fill="FFFFFF"/>
        <w:spacing w:line="480" w:lineRule="atLeast"/>
        <w:ind w:firstLine="0"/>
        <w:rPr>
          <w:rFonts w:ascii="仿宋" w:hAnsi="仿宋" w:eastAsia="仿宋" w:cs="仿宋"/>
          <w:szCs w:val="28"/>
        </w:rPr>
      </w:pPr>
      <w:r>
        <w:rPr>
          <w:rFonts w:hint="eastAsia" w:ascii="仿宋" w:hAnsi="仿宋" w:eastAsia="仿宋" w:cs="仿宋"/>
          <w:b/>
          <w:szCs w:val="28"/>
        </w:rPr>
        <w:t>注：</w:t>
      </w:r>
      <w:r>
        <w:rPr>
          <w:rFonts w:hint="eastAsia" w:ascii="仿宋" w:hAnsi="仿宋" w:eastAsia="仿宋" w:cs="仿宋"/>
          <w:bCs/>
          <w:szCs w:val="28"/>
        </w:rPr>
        <w:t>以上所涉及的证件须在报价文件内提供加盖供应商单位公章的复印件或影印件，复印件或影印件缺少任何一项，视为未提供该项证件。</w:t>
      </w:r>
    </w:p>
    <w:p>
      <w:pPr>
        <w:jc w:val="left"/>
        <w:rPr>
          <w:rFonts w:ascii="仿宋" w:hAnsi="仿宋" w:eastAsia="仿宋" w:cs="仿宋"/>
          <w:b/>
          <w:sz w:val="28"/>
          <w:szCs w:val="28"/>
        </w:rPr>
      </w:pPr>
    </w:p>
    <w:p>
      <w:pPr>
        <w:spacing w:line="420" w:lineRule="exact"/>
        <w:jc w:val="center"/>
        <w:rPr>
          <w:rFonts w:ascii="仿宋" w:hAnsi="仿宋" w:eastAsia="仿宋" w:cs="仿宋"/>
          <w:b/>
          <w:bCs/>
          <w:sz w:val="28"/>
          <w:szCs w:val="28"/>
        </w:rPr>
      </w:pPr>
      <w:bookmarkStart w:id="35" w:name="_Toc466549690"/>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pStyle w:val="2"/>
        <w:rPr>
          <w:rFonts w:ascii="仿宋" w:hAnsi="仿宋" w:eastAsia="仿宋" w:cs="仿宋"/>
          <w:b/>
          <w:bCs/>
          <w:sz w:val="28"/>
          <w:szCs w:val="28"/>
        </w:rPr>
      </w:pPr>
    </w:p>
    <w:p>
      <w:pPr>
        <w:pStyle w:val="2"/>
        <w:rPr>
          <w:rFonts w:ascii="仿宋" w:hAnsi="仿宋" w:eastAsia="仿宋" w:cs="仿宋"/>
          <w:b/>
          <w:bCs/>
          <w:sz w:val="28"/>
          <w:szCs w:val="28"/>
        </w:rPr>
      </w:pPr>
    </w:p>
    <w:p>
      <w:pPr>
        <w:spacing w:line="420" w:lineRule="exact"/>
        <w:jc w:val="center"/>
        <w:rPr>
          <w:rFonts w:ascii="仿宋" w:hAnsi="仿宋" w:eastAsia="仿宋" w:cs="仿宋"/>
          <w:b/>
          <w:bCs/>
          <w:sz w:val="28"/>
          <w:szCs w:val="28"/>
        </w:rPr>
      </w:pPr>
    </w:p>
    <w:p>
      <w:pPr>
        <w:spacing w:line="420" w:lineRule="exact"/>
        <w:jc w:val="center"/>
        <w:outlineLvl w:val="1"/>
        <w:rPr>
          <w:rFonts w:ascii="仿宋" w:hAnsi="仿宋" w:eastAsia="仿宋" w:cs="仿宋"/>
          <w:b/>
          <w:bCs/>
          <w:sz w:val="36"/>
          <w:szCs w:val="36"/>
        </w:rPr>
      </w:pPr>
      <w:r>
        <w:rPr>
          <w:rFonts w:hint="eastAsia" w:ascii="仿宋" w:hAnsi="仿宋" w:eastAsia="仿宋" w:cs="仿宋"/>
          <w:b/>
          <w:bCs/>
          <w:sz w:val="36"/>
          <w:szCs w:val="36"/>
        </w:rPr>
        <w:t>七、采购需求</w:t>
      </w:r>
      <w:bookmarkEnd w:id="35"/>
    </w:p>
    <w:p>
      <w:pPr>
        <w:spacing w:line="420" w:lineRule="exact"/>
        <w:jc w:val="center"/>
        <w:rPr>
          <w:rFonts w:ascii="仿宋" w:hAnsi="仿宋" w:eastAsia="仿宋" w:cs="仿宋"/>
          <w:b/>
          <w:bCs/>
          <w:sz w:val="28"/>
          <w:szCs w:val="28"/>
        </w:rPr>
      </w:pPr>
      <w:r>
        <w:rPr>
          <w:rFonts w:ascii="仿宋" w:hAnsi="仿宋" w:eastAsia="仿宋" w:cs="仿宋"/>
          <w:b/>
          <w:bCs/>
          <w:sz w:val="28"/>
          <w:szCs w:val="28"/>
        </w:rPr>
        <w:t xml:space="preserve"> </w:t>
      </w:r>
    </w:p>
    <w:p>
      <w:pPr>
        <w:numPr>
          <w:ilvl w:val="0"/>
          <w:numId w:val="1"/>
        </w:numPr>
        <w:rPr>
          <w:rFonts w:hint="eastAsia"/>
        </w:rPr>
      </w:pPr>
      <w:r>
        <w:rPr>
          <w:rFonts w:hint="eastAsia"/>
        </w:rPr>
        <w:t>中餐实训室</w:t>
      </w:r>
    </w:p>
    <w:tbl>
      <w:tblPr>
        <w:tblStyle w:val="23"/>
        <w:tblW w:w="9224" w:type="dxa"/>
        <w:tblInd w:w="-699" w:type="dxa"/>
        <w:tblLayout w:type="fixed"/>
        <w:tblCellMar>
          <w:top w:w="15" w:type="dxa"/>
          <w:left w:w="15" w:type="dxa"/>
          <w:bottom w:w="15" w:type="dxa"/>
          <w:right w:w="15" w:type="dxa"/>
        </w:tblCellMar>
      </w:tblPr>
      <w:tblGrid>
        <w:gridCol w:w="481"/>
        <w:gridCol w:w="842"/>
        <w:gridCol w:w="6915"/>
        <w:gridCol w:w="515"/>
        <w:gridCol w:w="471"/>
      </w:tblGrid>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序号</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产品名称</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参数</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单位</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数量</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电脑</w:t>
            </w:r>
          </w:p>
        </w:tc>
        <w:tc>
          <w:tcPr>
            <w:tcW w:w="6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rPr>
                <w:rFonts w:hint="eastAsia" w:ascii="宋体" w:hAnsi="宋体" w:cs="宋体"/>
                <w:sz w:val="18"/>
                <w:szCs w:val="18"/>
              </w:rPr>
            </w:pPr>
            <w:r>
              <w:rPr>
                <w:rFonts w:hint="eastAsia" w:ascii="宋体" w:hAnsi="宋体" w:cs="宋体"/>
                <w:kern w:val="0"/>
                <w:sz w:val="18"/>
                <w:szCs w:val="18"/>
                <w:lang w:val="en-US" w:eastAsia="zh-CN" w:bidi="ar"/>
              </w:rPr>
              <w:t>类型：品牌商用台式电脑</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处理器：Intel酷睿四核I5-7400处理器（3.0G主频 6M缓存）或以上；</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★主板： Intel B或Q系列芯片组主板 (不接受H系列主板芯片组)，主板最少有1个PCI-EX16；2个PCI-EX1；1个PCI</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内存：8GB 2400MHz DDR4内存，4根内存插槽；</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★硬盘：1T 具备硬盘保护减震技术；</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光驱：无光驱；</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显卡：集成显卡；</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声道：5.1声道</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★显示器：21.5LED宽屏液晶显示器,需通过TCO7.0认证并提供证书复印件；</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★电源：不小于220W或以上；</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★键鼠：抗菌光电鼠标、键盘；防水键盘，需提供键盘IPX7防水报告</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★接口：8个USB接口，其中最少顶置2个USB3.0；2个DP接口</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机箱：要求顶置提手、顶置开关设计和顶置重启键，机箱预留资产管理标签位（非粘贴式）；机箱尺寸不小于23L</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质保及服务：所投设备必须通过国家3C、节能、环保，计算机产品生产厂商具有国家认可机构颁布的3A级信用等级证书、具有2017年中国教育装备行业协会会员证书；计算机产品具有整机防雷认证、防静电检验证书、整机阻燃认证、抗电磁辐射B级认证、防腐蚀认证，可以在温度-25°C至60°C之间，湿度20%至93%之间恶劣环境工作环境正常工作；以上证书均需提供复印件</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投影仪</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1、亮度：≥3</w:t>
            </w:r>
            <w:r>
              <w:rPr>
                <w:rFonts w:hint="eastAsia" w:ascii="宋体" w:hAnsi="宋体" w:cs="宋体"/>
                <w:kern w:val="0"/>
                <w:sz w:val="18"/>
                <w:szCs w:val="18"/>
                <w:lang w:val="en-US" w:eastAsia="zh-CN" w:bidi="ar"/>
              </w:rPr>
              <w:t>5</w:t>
            </w:r>
            <w:r>
              <w:rPr>
                <w:rFonts w:hint="eastAsia" w:ascii="宋体" w:hAnsi="宋体" w:cs="宋体"/>
                <w:kern w:val="0"/>
                <w:sz w:val="18"/>
                <w:szCs w:val="18"/>
                <w:lang w:bidi="ar"/>
              </w:rPr>
              <w:t>00流明；</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2、分辨率：1024*768；</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3、液晶面板：采用不小于0.63英寸的无机配向膜液晶板；</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4、对比度：</w:t>
            </w:r>
            <w:r>
              <w:rPr>
                <w:rFonts w:hint="eastAsia" w:ascii="宋体" w:hAnsi="宋体" w:cs="宋体"/>
                <w:kern w:val="0"/>
                <w:sz w:val="18"/>
                <w:szCs w:val="18"/>
                <w:lang w:val="en-US" w:eastAsia="zh-CN" w:bidi="ar"/>
              </w:rPr>
              <w:t>20</w:t>
            </w:r>
            <w:r>
              <w:rPr>
                <w:rFonts w:hint="eastAsia" w:ascii="宋体" w:hAnsi="宋体" w:cs="宋体"/>
                <w:kern w:val="0"/>
                <w:sz w:val="18"/>
                <w:szCs w:val="18"/>
                <w:lang w:bidi="ar"/>
              </w:rPr>
              <w:t>000：1，提供官网截图；</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5、变焦倍数：1.2倍变焦；音响输出功率：16W；灯泡功率：225UHP；垂直梯形校正；</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6、接口：RGB输入*2；HDMI输入*2（一路HDMI支持MHL连接）,音频输入：RCA输入*2，微型立体声端子*2；视频输入：RCA*1；麦克风输入：微型单声道端子*1；音频输出：微型单声道端子*1；RGB输出*1；USB(B)*1；USB（A)*2，RJ45*1；RS232*1;灯泡发光管散热装置，提供证明文件；</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7、HDCR功能：在明亮的的环境中使用一般的投影机，投影图像中黑色部分会受干扰。HDCR功能可修正由室内光照或者室外光源引发的此现象；</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8、Accentualizer技术功能：对图像效果进行调节，接近真实色彩；具有实用新型的防尘结构，提供证明文件；</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9、DICOM仿真模式：适合显示如X光照片的医学图像，可用于教学之类的用途；</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10、图像优化功能：可根据灯泡损耗情况通过影像自动修正保持能见度；</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11、边角校正功能：通过独立调整透射比画面的四角和四边的位置达到最佳的效果，非常适合在复杂环境下不规则的画面校正；</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12、智能省电模式：可根据输入信号源电平自动调整灯泡亮度；美术模式： 图像修正技术使图像的表现力增强，得到艳丽的投影画面；</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13、主持人控制模式：可以让网络中的50（*4）台电脑连接到投影机，一台计算机作为主持人。教师可利用主持人电脑选择任意学生的电脑投影图像；</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14、其他功能：网络桥功能，邮件警示功能，静止图像传送功能，黑板（黑）及黑板（白)模式，暂时遮屏功能，自动垂直梯形校正；</w:t>
            </w:r>
          </w:p>
          <w:p>
            <w:pPr>
              <w:widowControl/>
              <w:jc w:val="left"/>
              <w:textAlignment w:val="center"/>
              <w:rPr>
                <w:rFonts w:hint="eastAsia" w:ascii="宋体" w:hAnsi="宋体" w:cs="宋体"/>
                <w:sz w:val="18"/>
                <w:szCs w:val="18"/>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15、智能节电：按下遥控器上的“智能节电",或者自己设定的时间（1-30）分钟内，投影机的灯泡输出功率降。</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投影幕布</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投影幕布，电动120，白塑幕，壁挂式，包括安装调试,、增益2.5（倍）、有效散射角大于32度、幕面材料，</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块</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额定功率（RMS）: 8Ω/60s 400W x 2</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8Ω/40ms 500W x 2，4Ω/40ms 800W x 2</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最大输出电压:（VP/40ms） 80V</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正常功耗:（230V 8Ω D=2.83） 1.6A</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最大功耗:（230V 4Ω D=2.83） 3.2A</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总谐波失真:（@f=1kHz，8R X 1） &lt;0.025%</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互调失真:（@f=60/7kHz,4:1 ） &lt;0.075%</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信噪比:（@f=1kHz，8R X 1、32dB、A计权） &gt;110dB</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阻尼系数:（@f=100Hz，8R X 1） &gt;300</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频率响应:（f=20/20KHz，8R X 1，28.3V） &lt;+/-0.5dB</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重量: 14Kg </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音箱</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单元组成:LF:1  x 8"   HF:1 x 1"压缩驱动器</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频率响应(-3dB):90Hz-18KHz</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(-10dB):85Hz-18KHz</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灵敏度:92dB</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额定功率(RMS):100W</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最大声压级(1m):112dB</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额定阻抗: 8Ω</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指向性(H X V): 140° x 140°</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输入方式:2 x NL4</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净尺寸(W x D x H):225 x 270 x 408mm</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净重:9Kg</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无线话筒</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使用UHF470-960MHz频段，避免干扰频率</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采用DSP高频及中频滤波，充分消除干扰信号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采用低电压设计，电池电压低到2.2V仍可以工作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采用特别ALC电路不用担心音量过大而失真</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采用低功耗元器件，电池使用寿命延长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采用音频压缩扩展技术，减少噪音，动态范围加大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设有压缩减弱功能，有效减少回输啸叫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独特的噪音静噪功能，拒绝外部干扰打开本机蔽音系统</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可接调音台和Karaok放大器，可用超长距离的连接线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适用于二歌舞厅、会议厅、教学讲课和家庭娱</w:t>
            </w:r>
            <w:r>
              <w:rPr>
                <w:rFonts w:hint="eastAsia" w:ascii="宋体" w:hAnsi="宋体" w:cs="宋体"/>
                <w:kern w:val="0"/>
                <w:sz w:val="18"/>
                <w:szCs w:val="18"/>
                <w:lang w:val="en-US" w:eastAsia="zh-CN" w:bidi="ar"/>
              </w:rPr>
              <w:t>乐</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中控</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9键PVC按键面板，带信号切换指示，面板上集成网络接口\USB接口\VGA接口\音频接口\话筒口各一个； 用户</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可自定义按键功能，若用默认可不需要设置即可使用</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讲台</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三聚氰氨板双面彩色装饰面，颜色配合专业实训氛围，择优选用，机器封装PVC胶边；带两个抽屉、带电脑主机位，采用名牌五金滚珠三节式导轨，键盘托架必须安装前后档板，导轨架必须采用三面加固型。</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无线网络设备</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企业无线路由器</w:t>
            </w:r>
            <w:r>
              <w:rPr>
                <w:rFonts w:hint="eastAsia" w:ascii="宋体" w:hAnsi="宋体" w:cs="宋体"/>
                <w:kern w:val="0"/>
                <w:sz w:val="18"/>
                <w:szCs w:val="18"/>
                <w:lang w:bidi="ar"/>
              </w:rPr>
              <w:br w:type="textWrapping"/>
            </w:r>
            <w:r>
              <w:rPr>
                <w:rFonts w:hint="eastAsia" w:ascii="宋体" w:hAnsi="宋体" w:cs="宋体"/>
                <w:kern w:val="0"/>
                <w:sz w:val="18"/>
                <w:szCs w:val="18"/>
                <w:lang w:bidi="ar"/>
              </w:rPr>
              <w:t>无线标准 IEEE 802.11a/b/g/n/ac，无线速率 1000Mbps，工作频段 2.4GHz,5GHz</w:t>
            </w:r>
            <w:r>
              <w:rPr>
                <w:rFonts w:hint="eastAsia" w:ascii="宋体" w:hAnsi="宋体" w:cs="宋体"/>
                <w:kern w:val="0"/>
                <w:sz w:val="18"/>
                <w:szCs w:val="18"/>
                <w:lang w:bidi="ar"/>
              </w:rPr>
              <w:br w:type="textWrapping"/>
            </w:r>
            <w:r>
              <w:rPr>
                <w:rFonts w:hint="eastAsia" w:ascii="宋体" w:hAnsi="宋体" w:cs="宋体"/>
                <w:kern w:val="0"/>
                <w:sz w:val="18"/>
                <w:szCs w:val="18"/>
                <w:lang w:bidi="ar"/>
              </w:rPr>
              <w:t>硬件参数</w:t>
            </w:r>
            <w:r>
              <w:rPr>
                <w:rFonts w:hint="eastAsia" w:ascii="宋体" w:hAnsi="宋体" w:cs="宋体"/>
                <w:kern w:val="0"/>
                <w:sz w:val="18"/>
                <w:szCs w:val="18"/>
                <w:lang w:bidi="ar"/>
              </w:rPr>
              <w:br w:type="textWrapping"/>
            </w:r>
            <w:r>
              <w:rPr>
                <w:rFonts w:hint="eastAsia" w:ascii="宋体" w:hAnsi="宋体" w:cs="宋体"/>
                <w:kern w:val="0"/>
                <w:sz w:val="18"/>
                <w:szCs w:val="18"/>
                <w:lang w:bidi="ar"/>
              </w:rPr>
              <w:t>广域网接口 1个10/100/1000Mbps</w:t>
            </w:r>
            <w:r>
              <w:rPr>
                <w:rFonts w:hint="eastAsia" w:ascii="宋体" w:hAnsi="宋体" w:cs="宋体"/>
                <w:kern w:val="0"/>
                <w:sz w:val="18"/>
                <w:szCs w:val="18"/>
                <w:lang w:bidi="ar"/>
              </w:rPr>
              <w:br w:type="textWrapping"/>
            </w:r>
            <w:r>
              <w:rPr>
                <w:rFonts w:hint="eastAsia" w:ascii="宋体" w:hAnsi="宋体" w:cs="宋体"/>
                <w:kern w:val="0"/>
                <w:sz w:val="18"/>
                <w:szCs w:val="18"/>
                <w:lang w:bidi="ar"/>
              </w:rPr>
              <w:t>局域网接口 4个10/100/1000Mbps</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8</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1.8米圆桌</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尺寸：D1800*H760mm  PVC板面</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椅子</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尺寸：L45*W45*H75mm，宴会餐椅，铝质管材</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把</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玻璃转台</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直径110cm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餐桌功能: 旋转</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饰面材质: 玻璃</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11</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椅套</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面料：色织高档提花面料，花型颜色可以多选</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12</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台号牌</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材质：亚克力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规格：9*14cm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形状：扇形</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13</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圆形托盘</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材质：防滑橡胶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尺寸：外直径35.5cm，内直径31.5cm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工艺：磨砂</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14</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备餐台</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尺寸：L820*W430*H1060cm</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张</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15</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台布</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材质：平纹台布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 尺寸：直径220cm </w:t>
            </w:r>
            <w:r>
              <w:rPr>
                <w:rFonts w:hint="eastAsia" w:ascii="宋体" w:hAnsi="宋体" w:cs="宋体"/>
                <w:kern w:val="0"/>
                <w:sz w:val="18"/>
                <w:szCs w:val="18"/>
                <w:lang w:bidi="ar"/>
              </w:rPr>
              <w:br w:type="textWrapping"/>
            </w:r>
            <w:r>
              <w:rPr>
                <w:rFonts w:hint="eastAsia" w:ascii="宋体" w:hAnsi="宋体" w:cs="宋体"/>
                <w:kern w:val="0"/>
                <w:sz w:val="18"/>
                <w:szCs w:val="18"/>
                <w:lang w:bidi="ar"/>
              </w:rPr>
              <w:t>颜色可选</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16</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桌裙</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类型：平纹桌裙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尺寸：直径300cm</w:t>
            </w:r>
            <w:r>
              <w:rPr>
                <w:rFonts w:hint="eastAsia" w:ascii="宋体" w:hAnsi="宋体" w:cs="宋体"/>
                <w:kern w:val="0"/>
                <w:sz w:val="18"/>
                <w:szCs w:val="18"/>
                <w:lang w:bidi="ar"/>
              </w:rPr>
              <w:br w:type="textWrapping"/>
            </w:r>
            <w:r>
              <w:rPr>
                <w:rFonts w:hint="eastAsia" w:ascii="宋体" w:hAnsi="宋体" w:cs="宋体"/>
                <w:kern w:val="0"/>
                <w:sz w:val="18"/>
                <w:szCs w:val="18"/>
                <w:lang w:bidi="ar"/>
              </w:rPr>
              <w:t>颜色可选</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17</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口布</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类型：平纹口布                                                              尺寸：50*50cm</w:t>
            </w:r>
            <w:r>
              <w:rPr>
                <w:rFonts w:hint="eastAsia" w:ascii="宋体" w:hAnsi="宋体" w:cs="宋体"/>
                <w:kern w:val="0"/>
                <w:sz w:val="18"/>
                <w:szCs w:val="18"/>
                <w:lang w:bidi="ar"/>
              </w:rPr>
              <w:br w:type="textWrapping"/>
            </w:r>
            <w:r>
              <w:rPr>
                <w:rFonts w:hint="eastAsia" w:ascii="宋体" w:hAnsi="宋体" w:cs="宋体"/>
                <w:kern w:val="0"/>
                <w:sz w:val="18"/>
                <w:szCs w:val="18"/>
                <w:lang w:bidi="ar"/>
              </w:rPr>
              <w:t>颜色可选</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18</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菜单</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材质：皮质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尺寸：31*21.5cm</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份</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19</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点单夹</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材质：塑料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尺寸：25*15cm</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中餐餐具</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包括：10.5平板碟、7 浅式盘、4.5 寸陶瓷翅碗、、小勺、两用筷架、半纹杯、毛巾碟、半纹杯垫、味碟各10件，3.5寸烟缸、牙签筒、大茶壶各1件</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26</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小毛巾</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类型：湿巾</w:t>
            </w:r>
            <w:r>
              <w:rPr>
                <w:rFonts w:hint="eastAsia" w:ascii="宋体" w:hAnsi="宋体" w:cs="宋体"/>
                <w:kern w:val="0"/>
                <w:sz w:val="18"/>
                <w:szCs w:val="18"/>
                <w:lang w:bidi="ar"/>
              </w:rPr>
              <w:br w:type="textWrapping"/>
            </w:r>
            <w:r>
              <w:rPr>
                <w:rFonts w:hint="eastAsia" w:ascii="宋体" w:hAnsi="宋体" w:cs="宋体"/>
                <w:kern w:val="0"/>
                <w:sz w:val="18"/>
                <w:szCs w:val="18"/>
                <w:lang w:bidi="ar"/>
              </w:rPr>
              <w:t>展开尺寸约为280*280mm</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块</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27</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果汁杯</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材质：耐高温玻璃钢化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颜色：无色透明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尺寸：高170mm口径80mm 容量320ml</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28</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红酒杯</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材质：耐高温玻璃钢化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尺寸：全高260mm 直径98mm</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29</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白酒杯套件</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分酒器尺寸：高7.5cm，口径5.5cm ，容量130ml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材质：耐高温玻璃钢化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高脚酒杯尺寸：高6.3cm ，口径2.2cm ，容量150ml </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30</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扎壶</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材质：玻璃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 尺寸：高21cm 底径9.5cm 上口径14cm  </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31</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红酒开瓶器</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材质：不锈钢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 尺寸：163*43*38mm </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32</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酒篮</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材质：铁艺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类型：手提啤酒架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尺寸：26.5*18*34cm</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把</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33</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托盘</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材质：防滑橡胶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尺寸：25*35cm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工艺：防滑方形托盘 </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34</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消毒柜</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安装方式：立式,控制方式：电子按键,消毒方式：巴氏光波 红外线,容积：100L,消毒时间: 20分钟消毒星级: 二星级   消毒温度: 120℃</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35</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装修</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房间吊顶、地面、电路、灯光、窗帘</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间</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495" w:hRule="atLeast"/>
        </w:trPr>
        <w:tc>
          <w:tcPr>
            <w:tcW w:w="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kern w:val="0"/>
                <w:sz w:val="18"/>
                <w:szCs w:val="18"/>
                <w:lang w:val="en-US" w:eastAsia="zh-CN" w:bidi="ar"/>
              </w:rPr>
              <w:t>36</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★吊顶式全热交换新风机</w:t>
            </w:r>
          </w:p>
        </w:tc>
        <w:tc>
          <w:tcPr>
            <w:tcW w:w="6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一、产品特点：</w:t>
            </w:r>
            <w:r>
              <w:rPr>
                <w:rFonts w:hint="eastAsia" w:ascii="宋体" w:hAnsi="宋体" w:cs="宋体"/>
                <w:kern w:val="0"/>
                <w:sz w:val="18"/>
                <w:szCs w:val="18"/>
                <w:lang w:bidi="ar"/>
              </w:rPr>
              <w:br w:type="textWrapping"/>
            </w:r>
            <w:r>
              <w:rPr>
                <w:rFonts w:hint="eastAsia" w:ascii="宋体" w:hAnsi="宋体" w:cs="宋体"/>
                <w:kern w:val="0"/>
                <w:sz w:val="18"/>
                <w:szCs w:val="18"/>
                <w:lang w:bidi="ar"/>
              </w:rPr>
              <w:t>1.通风换气：</w:t>
            </w:r>
            <w:r>
              <w:rPr>
                <w:rFonts w:hint="eastAsia" w:ascii="宋体" w:hAnsi="宋体" w:cs="宋体"/>
                <w:kern w:val="0"/>
                <w:sz w:val="18"/>
                <w:szCs w:val="18"/>
                <w:lang w:bidi="ar"/>
              </w:rPr>
              <w:br w:type="textWrapping"/>
            </w:r>
            <w:r>
              <w:rPr>
                <w:rFonts w:hint="eastAsia" w:ascii="宋体" w:hAnsi="宋体" w:cs="宋体"/>
                <w:kern w:val="0"/>
                <w:sz w:val="18"/>
                <w:szCs w:val="18"/>
                <w:lang w:bidi="ar"/>
              </w:rPr>
              <w:t>2.高效多重过滤：</w:t>
            </w:r>
            <w:r>
              <w:rPr>
                <w:rFonts w:hint="eastAsia" w:ascii="宋体" w:hAnsi="宋体" w:cs="宋体"/>
                <w:kern w:val="0"/>
                <w:sz w:val="18"/>
                <w:szCs w:val="18"/>
                <w:lang w:bidi="ar"/>
              </w:rPr>
              <w:br w:type="textWrapping"/>
            </w:r>
            <w:r>
              <w:rPr>
                <w:rFonts w:hint="eastAsia" w:ascii="宋体" w:hAnsi="宋体" w:cs="宋体"/>
                <w:kern w:val="0"/>
                <w:sz w:val="18"/>
                <w:szCs w:val="18"/>
                <w:lang w:bidi="ar"/>
              </w:rPr>
              <w:t>3.节能：采用直流变频电机，有效降低能耗。同时采用高效全热交换器，有效节约室内能源消耗。</w:t>
            </w:r>
            <w:r>
              <w:rPr>
                <w:rFonts w:hint="eastAsia" w:ascii="宋体" w:hAnsi="宋体" w:cs="宋体"/>
                <w:kern w:val="0"/>
                <w:sz w:val="18"/>
                <w:szCs w:val="18"/>
                <w:lang w:bidi="ar"/>
              </w:rPr>
              <w:br w:type="textWrapping"/>
            </w:r>
            <w:r>
              <w:rPr>
                <w:rFonts w:hint="eastAsia" w:ascii="宋体" w:hAnsi="宋体" w:cs="宋体"/>
                <w:kern w:val="0"/>
                <w:sz w:val="18"/>
                <w:szCs w:val="18"/>
                <w:lang w:bidi="ar"/>
              </w:rPr>
              <w:t>4.低噪音： 采用直流变频电机和优质高效控制算法，有效降低运行噪音，尽可能降低机器对人员活动的影响。</w:t>
            </w:r>
            <w:r>
              <w:rPr>
                <w:rFonts w:hint="eastAsia" w:ascii="宋体" w:hAnsi="宋体" w:cs="宋体"/>
                <w:kern w:val="0"/>
                <w:sz w:val="18"/>
                <w:szCs w:val="18"/>
                <w:lang w:bidi="ar"/>
              </w:rPr>
              <w:br w:type="textWrapping"/>
            </w:r>
            <w:r>
              <w:rPr>
                <w:rFonts w:hint="eastAsia" w:ascii="宋体" w:hAnsi="宋体" w:cs="宋体"/>
                <w:kern w:val="0"/>
                <w:sz w:val="18"/>
                <w:szCs w:val="18"/>
                <w:lang w:bidi="ar"/>
              </w:rPr>
              <w:t>二、产品参数</w:t>
            </w:r>
            <w:r>
              <w:rPr>
                <w:rFonts w:hint="eastAsia" w:ascii="宋体" w:hAnsi="宋体" w:cs="宋体"/>
                <w:kern w:val="0"/>
                <w:sz w:val="18"/>
                <w:szCs w:val="18"/>
                <w:lang w:bidi="ar"/>
              </w:rPr>
              <w:br w:type="textWrapping"/>
            </w:r>
            <w:r>
              <w:rPr>
                <w:rFonts w:hint="eastAsia" w:ascii="宋体" w:hAnsi="宋体" w:cs="宋体"/>
                <w:kern w:val="0"/>
                <w:sz w:val="18"/>
                <w:szCs w:val="18"/>
                <w:lang w:bidi="ar"/>
              </w:rPr>
              <w:t>风量（m³/h）：250</w:t>
            </w:r>
            <w:r>
              <w:rPr>
                <w:rFonts w:hint="eastAsia" w:ascii="宋体" w:hAnsi="宋体" w:cs="宋体"/>
                <w:kern w:val="0"/>
                <w:sz w:val="18"/>
                <w:szCs w:val="18"/>
                <w:lang w:bidi="ar"/>
              </w:rPr>
              <w:br w:type="textWrapping"/>
            </w:r>
            <w:r>
              <w:rPr>
                <w:rFonts w:hint="eastAsia" w:ascii="宋体" w:hAnsi="宋体" w:cs="宋体"/>
                <w:kern w:val="0"/>
                <w:sz w:val="18"/>
                <w:szCs w:val="18"/>
                <w:lang w:bidi="ar"/>
              </w:rPr>
              <w:t>电源：220V,50Hz</w:t>
            </w:r>
            <w:r>
              <w:rPr>
                <w:rFonts w:hint="eastAsia" w:ascii="宋体" w:hAnsi="宋体" w:cs="宋体"/>
                <w:kern w:val="0"/>
                <w:sz w:val="18"/>
                <w:szCs w:val="18"/>
                <w:lang w:bidi="ar"/>
              </w:rPr>
              <w:br w:type="textWrapping"/>
            </w:r>
            <w:r>
              <w:rPr>
                <w:rFonts w:hint="eastAsia" w:ascii="宋体" w:hAnsi="宋体" w:cs="宋体"/>
                <w:kern w:val="0"/>
                <w:sz w:val="18"/>
                <w:szCs w:val="18"/>
                <w:lang w:bidi="ar"/>
              </w:rPr>
              <w:t>功率(W)：</w:t>
            </w:r>
            <w:r>
              <w:rPr>
                <w:rFonts w:hint="eastAsia" w:ascii="宋体" w:hAnsi="宋体" w:cs="宋体"/>
                <w:kern w:val="0"/>
                <w:sz w:val="18"/>
                <w:szCs w:val="18"/>
                <w:lang w:val="en-US" w:eastAsia="zh-CN" w:bidi="ar"/>
              </w:rPr>
              <w:t>135</w:t>
            </w:r>
            <w:r>
              <w:rPr>
                <w:rFonts w:hint="eastAsia" w:ascii="宋体" w:hAnsi="宋体" w:cs="宋体"/>
                <w:kern w:val="0"/>
                <w:sz w:val="18"/>
                <w:szCs w:val="18"/>
                <w:lang w:bidi="ar"/>
              </w:rPr>
              <w:br w:type="textWrapping"/>
            </w:r>
            <w:r>
              <w:rPr>
                <w:rFonts w:hint="eastAsia" w:ascii="宋体" w:hAnsi="宋体" w:cs="宋体"/>
                <w:kern w:val="0"/>
                <w:sz w:val="18"/>
                <w:szCs w:val="18"/>
                <w:lang w:bidi="ar"/>
              </w:rPr>
              <w:t>机外静压（Pa）：</w:t>
            </w:r>
            <w:r>
              <w:rPr>
                <w:rFonts w:hint="eastAsia" w:ascii="宋体" w:hAnsi="宋体" w:cs="宋体"/>
                <w:kern w:val="0"/>
                <w:sz w:val="18"/>
                <w:szCs w:val="18"/>
                <w:lang w:val="en-US" w:eastAsia="zh-CN" w:bidi="ar"/>
              </w:rPr>
              <w:t>80</w:t>
            </w:r>
            <w:r>
              <w:rPr>
                <w:rFonts w:hint="eastAsia" w:ascii="宋体" w:hAnsi="宋体" w:cs="宋体"/>
                <w:kern w:val="0"/>
                <w:sz w:val="18"/>
                <w:szCs w:val="18"/>
                <w:lang w:bidi="ar"/>
              </w:rPr>
              <w:br w:type="textWrapping"/>
            </w:r>
            <w:r>
              <w:rPr>
                <w:rFonts w:hint="eastAsia" w:ascii="宋体" w:hAnsi="宋体" w:cs="宋体"/>
                <w:kern w:val="0"/>
                <w:sz w:val="18"/>
                <w:szCs w:val="18"/>
                <w:lang w:bidi="ar"/>
              </w:rPr>
              <w:t>噪音（dB）：</w:t>
            </w:r>
            <w:r>
              <w:rPr>
                <w:rFonts w:hint="eastAsia" w:ascii="宋体" w:hAnsi="宋体" w:cs="宋体"/>
                <w:kern w:val="0"/>
                <w:sz w:val="18"/>
                <w:szCs w:val="18"/>
                <w:lang w:val="en-US" w:eastAsia="zh-CN" w:bidi="ar"/>
              </w:rPr>
              <w:t>34</w:t>
            </w:r>
            <w:r>
              <w:rPr>
                <w:rFonts w:hint="eastAsia" w:ascii="宋体" w:hAnsi="宋体" w:cs="宋体"/>
                <w:kern w:val="0"/>
                <w:sz w:val="18"/>
                <w:szCs w:val="18"/>
                <w:lang w:bidi="ar"/>
              </w:rPr>
              <w:br w:type="textWrapping"/>
            </w:r>
            <w:r>
              <w:rPr>
                <w:rFonts w:hint="eastAsia" w:ascii="宋体" w:hAnsi="宋体" w:cs="宋体"/>
                <w:kern w:val="0"/>
                <w:sz w:val="18"/>
                <w:szCs w:val="18"/>
                <w:lang w:bidi="ar"/>
              </w:rPr>
              <w:t>重量(Kg)：</w:t>
            </w:r>
            <w:r>
              <w:rPr>
                <w:rFonts w:hint="eastAsia" w:ascii="宋体" w:hAnsi="宋体" w:cs="宋体"/>
                <w:kern w:val="0"/>
                <w:sz w:val="18"/>
                <w:szCs w:val="18"/>
                <w:lang w:val="en-US" w:eastAsia="zh-CN" w:bidi="ar"/>
              </w:rPr>
              <w:t>24</w:t>
            </w:r>
            <w:r>
              <w:rPr>
                <w:rFonts w:hint="eastAsia" w:ascii="宋体" w:hAnsi="宋体" w:cs="宋体"/>
                <w:kern w:val="0"/>
                <w:sz w:val="18"/>
                <w:szCs w:val="18"/>
                <w:lang w:bidi="ar"/>
              </w:rPr>
              <w:br w:type="textWrapping"/>
            </w:r>
            <w:r>
              <w:rPr>
                <w:rFonts w:hint="eastAsia" w:ascii="宋体" w:hAnsi="宋体" w:cs="宋体"/>
                <w:kern w:val="0"/>
                <w:sz w:val="18"/>
                <w:szCs w:val="18"/>
                <w:lang w:val="en-US" w:eastAsia="zh-CN" w:bidi="ar"/>
              </w:rPr>
              <w:t>温度交换效率（制热/制冷）：72/52</w:t>
            </w:r>
            <w:r>
              <w:rPr>
                <w:rFonts w:hint="eastAsia" w:ascii="宋体" w:hAnsi="宋体" w:cs="宋体"/>
                <w:kern w:val="0"/>
                <w:sz w:val="18"/>
                <w:szCs w:val="18"/>
                <w:lang w:bidi="ar"/>
              </w:rPr>
              <w:br w:type="textWrapping"/>
            </w:r>
            <w:r>
              <w:rPr>
                <w:rFonts w:hint="eastAsia" w:ascii="宋体" w:hAnsi="宋体" w:cs="宋体"/>
                <w:kern w:val="0"/>
                <w:sz w:val="18"/>
                <w:szCs w:val="18"/>
                <w:lang w:bidi="ar"/>
              </w:rPr>
              <w:t>★1. 投标提供</w:t>
            </w:r>
            <w:r>
              <w:rPr>
                <w:rFonts w:hint="eastAsia" w:ascii="宋体" w:hAnsi="宋体" w:cs="宋体"/>
                <w:kern w:val="0"/>
                <w:sz w:val="18"/>
                <w:szCs w:val="18"/>
                <w:lang w:val="en-US" w:eastAsia="zh-CN" w:bidi="ar"/>
              </w:rPr>
              <w:t>产品彩页</w:t>
            </w:r>
            <w:r>
              <w:rPr>
                <w:rFonts w:hint="eastAsia" w:ascii="宋体" w:hAnsi="宋体" w:cs="宋体"/>
                <w:kern w:val="0"/>
                <w:sz w:val="18"/>
                <w:szCs w:val="18"/>
                <w:lang w:bidi="ar"/>
              </w:rPr>
              <w:t>。</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bl>
    <w:p>
      <w:pPr>
        <w:rPr>
          <w:rFonts w:hint="eastAsia"/>
        </w:rPr>
      </w:pPr>
    </w:p>
    <w:p>
      <w:pPr>
        <w:numPr>
          <w:ilvl w:val="0"/>
          <w:numId w:val="1"/>
        </w:numPr>
        <w:rPr>
          <w:rFonts w:hint="eastAsia"/>
        </w:rPr>
      </w:pPr>
      <w:r>
        <w:rPr>
          <w:rFonts w:hint="eastAsia"/>
        </w:rPr>
        <w:t>铺床、标间实训室</w:t>
      </w:r>
    </w:p>
    <w:tbl>
      <w:tblPr>
        <w:tblStyle w:val="23"/>
        <w:tblW w:w="9225" w:type="dxa"/>
        <w:tblInd w:w="-684" w:type="dxa"/>
        <w:tblLayout w:type="fixed"/>
        <w:tblCellMar>
          <w:top w:w="15" w:type="dxa"/>
          <w:left w:w="15" w:type="dxa"/>
          <w:bottom w:w="15" w:type="dxa"/>
          <w:right w:w="15" w:type="dxa"/>
        </w:tblCellMar>
      </w:tblPr>
      <w:tblGrid>
        <w:gridCol w:w="466"/>
        <w:gridCol w:w="857"/>
        <w:gridCol w:w="6900"/>
        <w:gridCol w:w="537"/>
        <w:gridCol w:w="465"/>
      </w:tblGrid>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序号</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产品名称</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参数</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单位</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数量</w:t>
            </w:r>
          </w:p>
        </w:tc>
      </w:tr>
      <w:tr>
        <w:tblPrEx>
          <w:tblLayout w:type="fixed"/>
          <w:tblCellMar>
            <w:top w:w="15" w:type="dxa"/>
            <w:left w:w="15" w:type="dxa"/>
            <w:bottom w:w="15" w:type="dxa"/>
            <w:right w:w="15" w:type="dxa"/>
          </w:tblCellMar>
        </w:tblPrEx>
        <w:trPr>
          <w:trHeight w:val="285" w:hRule="atLeast"/>
        </w:trPr>
        <w:tc>
          <w:tcPr>
            <w:tcW w:w="9225" w:type="dxa"/>
            <w:gridSpan w:val="5"/>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宋体" w:hAnsi="宋体" w:cs="宋体"/>
                <w:b/>
                <w:kern w:val="0"/>
                <w:sz w:val="18"/>
                <w:szCs w:val="18"/>
                <w:lang w:bidi="ar"/>
              </w:rPr>
            </w:pPr>
            <w:r>
              <w:rPr>
                <w:rFonts w:hint="eastAsia" w:ascii="宋体" w:hAnsi="宋体" w:cs="宋体"/>
                <w:b/>
                <w:kern w:val="0"/>
                <w:sz w:val="18"/>
                <w:szCs w:val="18"/>
                <w:lang w:bidi="ar"/>
              </w:rPr>
              <w:t>铺床实训室</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电脑</w:t>
            </w:r>
          </w:p>
        </w:tc>
        <w:tc>
          <w:tcPr>
            <w:tcW w:w="6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rPr>
                <w:rFonts w:hint="eastAsia" w:ascii="宋体" w:hAnsi="宋体" w:cs="宋体"/>
                <w:sz w:val="18"/>
                <w:szCs w:val="18"/>
              </w:rPr>
            </w:pPr>
            <w:r>
              <w:rPr>
                <w:rFonts w:hint="eastAsia" w:ascii="宋体" w:hAnsi="宋体" w:cs="宋体"/>
                <w:kern w:val="0"/>
                <w:sz w:val="18"/>
                <w:szCs w:val="18"/>
                <w:lang w:val="en-US" w:eastAsia="zh-CN" w:bidi="ar"/>
              </w:rPr>
              <w:t>类型：品牌商用台式电脑</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处理器：Intel酷睿四核I5-7400处理器（3.0G主频 6M缓存）或以上；</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★主板： Intel B或Q系列芯片组主板 (不接受H系列主板芯片组)，主板最少有1个PCI-EX16；2个PCI-EX1；1个PCI；</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内存：4GB 2400MHz DDR4内存，4根内存插槽；</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★硬盘：1T 硬盘；具备硬盘保护减震技术；</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光驱：无光驱；</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显卡：集成显卡；</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声道：5.1声道；</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★显示器：19.5LED宽屏液晶显示器,需通过TCO7.0认证并提供证书复印件；</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电源：不小于220W或以上；</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★键鼠：抗菌光电鼠标、键盘；防水键盘，需提供键盘IPX7防水报告复印件；</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接口：8个USB接口，其中最少顶置2个USB3.0；2个DP接口</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机箱：要求顶置提手、顶置开关设计和顶置重启键，机箱预留资产管理标签位（非粘贴式）；机箱尺寸不小于23L</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质保及服务：所投设备必须通过国家3C、节能、环保，计算机产品生产厂商具有国家认可机构颁布的3A级信用等级证书、具有2017年中国教育装备行业协会会员证书；计算机产品具有整机防雷认证、防静电检验证书、整机阻燃认证、抗电磁辐射B级认证、防腐蚀认证，可以在温度-25°C至60°C之间，湿度20%至93%之间恶劣环境工作环境正常工作；以上证书均需提供复印件</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6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kern w:val="0"/>
                <w:sz w:val="18"/>
                <w:szCs w:val="18"/>
                <w:lang w:val="en-US" w:eastAsia="zh-CN"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投影仪</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1、亮度：≥3</w:t>
            </w:r>
            <w:r>
              <w:rPr>
                <w:rFonts w:hint="eastAsia" w:ascii="宋体" w:hAnsi="宋体" w:cs="宋体"/>
                <w:kern w:val="0"/>
                <w:sz w:val="18"/>
                <w:szCs w:val="18"/>
                <w:lang w:val="en-US" w:eastAsia="zh-CN" w:bidi="ar"/>
              </w:rPr>
              <w:t>5</w:t>
            </w:r>
            <w:r>
              <w:rPr>
                <w:rFonts w:hint="eastAsia" w:ascii="宋体" w:hAnsi="宋体" w:cs="宋体"/>
                <w:kern w:val="0"/>
                <w:sz w:val="18"/>
                <w:szCs w:val="18"/>
                <w:lang w:bidi="ar"/>
              </w:rPr>
              <w:t>00流明；</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2、分辨率：1024*768；</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3、液晶面板：采用不小于0.63英寸的无机配向膜液晶板；</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4、对比度：</w:t>
            </w:r>
            <w:r>
              <w:rPr>
                <w:rFonts w:hint="eastAsia" w:ascii="宋体" w:hAnsi="宋体" w:cs="宋体"/>
                <w:kern w:val="0"/>
                <w:sz w:val="18"/>
                <w:szCs w:val="18"/>
                <w:lang w:val="en-US" w:eastAsia="zh-CN" w:bidi="ar"/>
              </w:rPr>
              <w:t>20</w:t>
            </w:r>
            <w:r>
              <w:rPr>
                <w:rFonts w:hint="eastAsia" w:ascii="宋体" w:hAnsi="宋体" w:cs="宋体"/>
                <w:kern w:val="0"/>
                <w:sz w:val="18"/>
                <w:szCs w:val="18"/>
                <w:lang w:bidi="ar"/>
              </w:rPr>
              <w:t>000：1，提供官网截图；</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5、变焦倍数：1.2倍变焦；音响输出功率：16W；灯泡功率：225UHP；垂直梯形校正；</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6、接口：RGB输入*2；HDMI输入*2（一路HDMI支持MHL连接）,音频输入：RCA输入*2，微型立体声端子*2；视频输入：RCA*1；麦克风输入：微型单声道端子*1；音频输出：微型单声道端子*1；RGB输出*1；USB(B)*1；USB（A)*2，RJ45*1；RS232*1;灯泡发光管散热装置，提供证明文件；</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7、HDCR功能：在明亮的的环境中使用一般的投影机，投影图像中黑色部分会受干扰。HDCR功能可修正由室内光照或者室外光源引发的此现象；</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8、Accentualizer技术功能：对图像效果进行调节，接近真实色彩；具有实用新型的防尘结构，提供证明文件；</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9、DICOM仿真模式：适合显示如X光照片的医学图像，可用于教学之类的用途；</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10、图像优化功能：可根据灯泡损耗情况通过影像自动修正保持能见度；</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11、边角校正功能：通过独立调整透射比画面的四角和四边的位置达到最佳的效果，非常适合在复杂环境下不规则的画面校正；</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12、智能省电模式：可根据输入信号源电平自动调整灯泡亮度；美术模式： 图像修正技术使图像的表现力增强，得到艳丽的投影画面；</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13、主持人控制模式：可以让网络中的50（*4）台电脑连接到投影机，一台计算机作为主持人。教师可利用主持人电脑选择任意学生的电脑投影图像；</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14、其他功能：网络桥功能，邮件警示功能，静止图像传送功能，黑板（黑）及黑板（白)模式，暂时遮屏功能，自动垂直梯形校正；</w:t>
            </w:r>
          </w:p>
          <w:p>
            <w:pPr>
              <w:widowControl/>
              <w:jc w:val="left"/>
              <w:textAlignment w:val="center"/>
              <w:rPr>
                <w:rFonts w:hint="eastAsia" w:ascii="宋体" w:hAnsi="宋体" w:cs="宋体"/>
                <w:sz w:val="18"/>
                <w:szCs w:val="18"/>
              </w:rPr>
            </w:pPr>
            <w:r>
              <w:rPr>
                <w:rFonts w:hint="eastAsia" w:ascii="宋体" w:hAnsi="宋体" w:cs="宋体"/>
                <w:kern w:val="0"/>
                <w:sz w:val="18"/>
                <w:szCs w:val="18"/>
                <w:lang w:val="en-US" w:eastAsia="zh-CN" w:bidi="ar"/>
              </w:rPr>
              <w:t>★</w:t>
            </w:r>
            <w:r>
              <w:rPr>
                <w:rFonts w:hint="eastAsia" w:ascii="宋体" w:hAnsi="宋体" w:cs="宋体"/>
                <w:kern w:val="0"/>
                <w:sz w:val="18"/>
                <w:szCs w:val="18"/>
                <w:lang w:bidi="ar"/>
              </w:rPr>
              <w:t xml:space="preserve">15、智能节电：按下遥控器上的“智能节电",或者自己设定的时间（1-30）分钟内，投影机的灯泡输出功率降。 </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投影幕布</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投影幕布，电动120，白塑幕，壁挂式，包括安装调试,、增益2.5（倍）、有效散射角大于32度、幕面材料，</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块</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额定功率（RMS）: 8Ω/60s 400W x 2</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8Ω/40ms 500W x 2，4Ω/40ms 800W x 2</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最大输出电压:（VP/40ms） 80V</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正常功耗:（230V 8Ω D=2.83） 1.6A</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最大功耗:（230V 4Ω D=2.83） 3.2A</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总谐波失真:（@f=1kHz，8R X 1） &lt;0.025%</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互调失真:（@f=60/7kHz,4:1 ） &lt;0.075%</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信噪比:（@f=1kHz，8R X 1、32dB、A计权） &gt;110dB</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阻尼系数:（@f=100Hz，8R X 1） &gt;300</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频率响应:（f=20/20KHz，8R X 1，28.3V） &lt;+/-0.5dB</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重量: 14Kg </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音箱</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单元组成:LF:1  x 8"   HF:1 x 1"压缩驱动器</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频率响应(-3dB):90Hz-18KHz</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(-10dB):85Hz-18KHz</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灵敏度:92dB</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额定功率(RMS):100W</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最大声压级(1m):112dB</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额定阻抗: 8Ω</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指向性(H X V): 140° x 140°</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输入方式:2 x NL4</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净尺寸(W x D x H):225 x 270 x 408mm</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净重:9Kg</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对</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无线话筒</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使用UHF470-960MHz频段，避免干扰频率</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采用DSP高频及中频滤波，充分消除干扰信号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采用低电压设计，电池电压低到2.2V仍可以工作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采用特别ALC电路不用担心音量过大而失真</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采用低功耗元器件，电池使用寿命延长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采用音频压缩扩展技术，减少噪音，动态范围加大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设有压缩减弱功能，有效减少回输啸叫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独特的噪音静噪功能，拒绝外部干扰打开本机蔽音系统</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可接调音台和Karaok放大器，可用超长距离的连接线 </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适用于二歌舞厅、会议厅、教学讲课和家庭娱</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中控</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9键PVC按键面板，带信号切换指示， 面板上集成网络接口\USB接口\VGA接口\音频接口\话筒口各一个； 用户可自定义按键功能，若用默认可不需要设置即可使用</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8</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讲台</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三聚氰氨板双面彩色装饰面，颜色配合专业实训氛围，择优选用，机器封装PVC胶边；带两个抽屉、带电脑主机位，采用名牌五金滚珠三节式导轨，键盘托架必须安装前后档板，导轨架必须采用三面加固型。</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无线网络设备</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企业无线路由器</w:t>
            </w:r>
            <w:r>
              <w:rPr>
                <w:rFonts w:hint="eastAsia" w:ascii="宋体" w:hAnsi="宋体" w:cs="宋体"/>
                <w:kern w:val="0"/>
                <w:sz w:val="18"/>
                <w:szCs w:val="18"/>
                <w:lang w:bidi="ar"/>
              </w:rPr>
              <w:br w:type="textWrapping"/>
            </w:r>
            <w:r>
              <w:rPr>
                <w:rFonts w:hint="eastAsia" w:ascii="宋体" w:hAnsi="宋体" w:cs="宋体"/>
                <w:kern w:val="0"/>
                <w:sz w:val="18"/>
                <w:szCs w:val="18"/>
                <w:lang w:bidi="ar"/>
              </w:rPr>
              <w:t>无线标准 IEEE 802.11a/b/g/n/ac，无线速率 1000Mbps，工作频段 2.4GHz,5GHz</w:t>
            </w:r>
            <w:r>
              <w:rPr>
                <w:rFonts w:hint="eastAsia" w:ascii="宋体" w:hAnsi="宋体" w:cs="宋体"/>
                <w:kern w:val="0"/>
                <w:sz w:val="18"/>
                <w:szCs w:val="18"/>
                <w:lang w:bidi="ar"/>
              </w:rPr>
              <w:br w:type="textWrapping"/>
            </w:r>
            <w:r>
              <w:rPr>
                <w:rFonts w:hint="eastAsia" w:ascii="宋体" w:hAnsi="宋体" w:cs="宋体"/>
                <w:kern w:val="0"/>
                <w:sz w:val="18"/>
                <w:szCs w:val="18"/>
                <w:lang w:bidi="ar"/>
              </w:rPr>
              <w:t>硬件参数</w:t>
            </w:r>
            <w:r>
              <w:rPr>
                <w:rFonts w:hint="eastAsia" w:ascii="宋体" w:hAnsi="宋体" w:cs="宋体"/>
                <w:kern w:val="0"/>
                <w:sz w:val="18"/>
                <w:szCs w:val="18"/>
                <w:lang w:bidi="ar"/>
              </w:rPr>
              <w:br w:type="textWrapping"/>
            </w:r>
            <w:r>
              <w:rPr>
                <w:rFonts w:hint="eastAsia" w:ascii="宋体" w:hAnsi="宋体" w:cs="宋体"/>
                <w:kern w:val="0"/>
                <w:sz w:val="18"/>
                <w:szCs w:val="18"/>
                <w:lang w:bidi="ar"/>
              </w:rPr>
              <w:t>广域网接口 1个10/100/1000Mbps</w:t>
            </w:r>
            <w:r>
              <w:rPr>
                <w:rFonts w:hint="eastAsia" w:ascii="宋体" w:hAnsi="宋体" w:cs="宋体"/>
                <w:kern w:val="0"/>
                <w:sz w:val="18"/>
                <w:szCs w:val="18"/>
                <w:lang w:bidi="ar"/>
              </w:rPr>
              <w:br w:type="textWrapping"/>
            </w:r>
            <w:r>
              <w:rPr>
                <w:rFonts w:hint="eastAsia" w:ascii="宋体" w:hAnsi="宋体" w:cs="宋体"/>
                <w:kern w:val="0"/>
                <w:sz w:val="18"/>
                <w:szCs w:val="18"/>
                <w:lang w:bidi="ar"/>
              </w:rPr>
              <w:t>局域网接口 4个10/100/1000Mbps</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单人床</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材质：松木规格：</w:t>
            </w:r>
            <w:r>
              <w:rPr>
                <w:rStyle w:val="32"/>
                <w:color w:val="auto"/>
                <w:sz w:val="18"/>
                <w:szCs w:val="18"/>
                <w:lang w:bidi="ar"/>
              </w:rPr>
              <w:t>1</w:t>
            </w:r>
            <w:r>
              <w:rPr>
                <w:rStyle w:val="32"/>
                <w:rFonts w:hint="eastAsia"/>
                <w:color w:val="auto"/>
                <w:sz w:val="18"/>
                <w:szCs w:val="18"/>
                <w:lang w:val="en-US" w:eastAsia="zh-CN" w:bidi="ar"/>
              </w:rPr>
              <w:t>5</w:t>
            </w:r>
            <w:r>
              <w:rPr>
                <w:rStyle w:val="32"/>
                <w:color w:val="auto"/>
                <w:sz w:val="18"/>
                <w:szCs w:val="18"/>
                <w:lang w:bidi="ar"/>
              </w:rPr>
              <w:t>0*200cm</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11</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床垫</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材质：高档针织面料，独立经钢弹簧，内含海绵，乳胶规格：</w:t>
            </w:r>
            <w:r>
              <w:rPr>
                <w:rStyle w:val="32"/>
                <w:color w:val="auto"/>
                <w:sz w:val="18"/>
                <w:szCs w:val="18"/>
                <w:lang w:bidi="ar"/>
              </w:rPr>
              <w:t>1</w:t>
            </w:r>
            <w:r>
              <w:rPr>
                <w:rStyle w:val="32"/>
                <w:rFonts w:hint="eastAsia"/>
                <w:color w:val="auto"/>
                <w:sz w:val="18"/>
                <w:szCs w:val="18"/>
                <w:lang w:val="en-US" w:eastAsia="zh-CN" w:bidi="ar"/>
              </w:rPr>
              <w:t>5</w:t>
            </w:r>
            <w:r>
              <w:rPr>
                <w:rStyle w:val="32"/>
                <w:color w:val="auto"/>
                <w:sz w:val="18"/>
                <w:szCs w:val="18"/>
                <w:lang w:bidi="ar"/>
              </w:rPr>
              <w:t>0*200cm</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枕头</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填充物：</w:t>
            </w:r>
            <w:r>
              <w:rPr>
                <w:rStyle w:val="32"/>
                <w:color w:val="auto"/>
                <w:sz w:val="18"/>
                <w:szCs w:val="18"/>
                <w:lang w:bidi="ar"/>
              </w:rPr>
              <w:t>100%</w:t>
            </w:r>
            <w:r>
              <w:rPr>
                <w:rFonts w:hint="eastAsia" w:ascii="宋体" w:hAnsi="宋体" w:cs="宋体"/>
                <w:kern w:val="0"/>
                <w:sz w:val="18"/>
                <w:szCs w:val="18"/>
                <w:lang w:bidi="ar"/>
              </w:rPr>
              <w:t>聚酯纤维面料：纯棉规格：常规单人枕头</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8</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13</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被芯</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材质：棉质填充物：棉花</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14</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四件套</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材质：棉质规格：床单（1500*2150mm）*1被套*1（1600*2150mm）枕套*2（480*740mm）</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15</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r>
              <w:rPr>
                <w:rFonts w:hint="eastAsia" w:ascii="宋体" w:hAnsi="宋体" w:cs="宋体"/>
                <w:kern w:val="0"/>
                <w:sz w:val="18"/>
                <w:szCs w:val="18"/>
                <w:lang w:val="en-US" w:eastAsia="zh-CN" w:bidi="ar"/>
              </w:rPr>
              <w:t>5</w:t>
            </w:r>
            <w:r>
              <w:rPr>
                <w:rFonts w:hint="eastAsia" w:ascii="宋体" w:hAnsi="宋体" w:cs="宋体"/>
                <w:kern w:val="0"/>
                <w:sz w:val="18"/>
                <w:szCs w:val="18"/>
                <w:lang w:bidi="ar"/>
              </w:rPr>
              <w:t>M床尾垫</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1.2M；高档装饰布</w:t>
            </w:r>
            <w:r>
              <w:rPr>
                <w:rStyle w:val="32"/>
                <w:color w:val="auto"/>
                <w:sz w:val="18"/>
                <w:szCs w:val="18"/>
                <w:lang w:bidi="ar"/>
              </w:rPr>
              <w:t xml:space="preserve">170*50cm </w:t>
            </w:r>
            <w:r>
              <w:rPr>
                <w:rFonts w:hint="eastAsia" w:ascii="宋体" w:hAnsi="宋体" w:cs="宋体"/>
                <w:kern w:val="0"/>
                <w:sz w:val="18"/>
                <w:szCs w:val="18"/>
                <w:lang w:bidi="ar"/>
              </w:rPr>
              <w:t>材质：涤纶面料密度</w:t>
            </w:r>
            <w:r>
              <w:rPr>
                <w:rStyle w:val="32"/>
                <w:color w:val="auto"/>
                <w:sz w:val="18"/>
                <w:szCs w:val="18"/>
                <w:lang w:bidi="ar"/>
              </w:rPr>
              <w:t xml:space="preserve">: 173X118 </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16</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r>
              <w:rPr>
                <w:rFonts w:hint="eastAsia" w:ascii="宋体" w:hAnsi="宋体" w:cs="宋体"/>
                <w:kern w:val="0"/>
                <w:sz w:val="18"/>
                <w:szCs w:val="18"/>
                <w:lang w:val="en-US" w:eastAsia="zh-CN" w:bidi="ar"/>
              </w:rPr>
              <w:t>5</w:t>
            </w:r>
            <w:r>
              <w:rPr>
                <w:rFonts w:hint="eastAsia" w:ascii="宋体" w:hAnsi="宋体" w:cs="宋体"/>
                <w:kern w:val="0"/>
                <w:sz w:val="18"/>
                <w:szCs w:val="18"/>
                <w:lang w:bidi="ar"/>
              </w:rPr>
              <w:t>M保护垫</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纱织</w:t>
            </w:r>
            <w:r>
              <w:rPr>
                <w:rStyle w:val="32"/>
                <w:color w:val="auto"/>
                <w:sz w:val="18"/>
                <w:szCs w:val="18"/>
                <w:lang w:bidi="ar"/>
              </w:rPr>
              <w:t>60*80s</w:t>
            </w:r>
            <w:r>
              <w:rPr>
                <w:rFonts w:hint="eastAsia" w:ascii="宋体" w:hAnsi="宋体" w:cs="宋体"/>
                <w:kern w:val="0"/>
                <w:sz w:val="18"/>
                <w:szCs w:val="18"/>
                <w:lang w:bidi="ar"/>
              </w:rPr>
              <w:t>精纺高档装饰布面料密度</w:t>
            </w:r>
            <w:r>
              <w:rPr>
                <w:rStyle w:val="32"/>
                <w:color w:val="auto"/>
                <w:sz w:val="18"/>
                <w:szCs w:val="18"/>
                <w:lang w:bidi="ar"/>
              </w:rPr>
              <w:t xml:space="preserve">: 173X118  </w:t>
            </w:r>
            <w:r>
              <w:rPr>
                <w:rFonts w:hint="eastAsia" w:ascii="宋体" w:hAnsi="宋体" w:cs="宋体"/>
                <w:kern w:val="0"/>
                <w:sz w:val="18"/>
                <w:szCs w:val="18"/>
                <w:lang w:bidi="ar"/>
              </w:rPr>
              <w:t>面料材质</w:t>
            </w:r>
            <w:r>
              <w:rPr>
                <w:rStyle w:val="32"/>
                <w:color w:val="auto"/>
                <w:sz w:val="18"/>
                <w:szCs w:val="18"/>
                <w:lang w:bidi="ar"/>
              </w:rPr>
              <w:t xml:space="preserve">: </w:t>
            </w:r>
            <w:r>
              <w:rPr>
                <w:rFonts w:hint="eastAsia" w:ascii="宋体" w:hAnsi="宋体" w:cs="宋体"/>
                <w:kern w:val="0"/>
                <w:sz w:val="18"/>
                <w:szCs w:val="18"/>
                <w:lang w:bidi="ar"/>
              </w:rPr>
              <w:t>涤棉</w:t>
            </w:r>
            <w:r>
              <w:rPr>
                <w:rStyle w:val="32"/>
                <w:color w:val="auto"/>
                <w:sz w:val="18"/>
                <w:szCs w:val="18"/>
                <w:lang w:bidi="ar"/>
              </w:rPr>
              <w:t xml:space="preserve">  </w:t>
            </w:r>
            <w:r>
              <w:rPr>
                <w:rFonts w:hint="eastAsia" w:ascii="宋体" w:hAnsi="宋体" w:cs="宋体"/>
                <w:kern w:val="0"/>
                <w:sz w:val="18"/>
                <w:szCs w:val="18"/>
                <w:lang w:bidi="ar"/>
              </w:rPr>
              <w:t>图案</w:t>
            </w:r>
            <w:r>
              <w:rPr>
                <w:rStyle w:val="32"/>
                <w:color w:val="auto"/>
                <w:sz w:val="18"/>
                <w:szCs w:val="18"/>
                <w:lang w:bidi="ar"/>
              </w:rPr>
              <w:t xml:space="preserve">: </w:t>
            </w:r>
            <w:r>
              <w:rPr>
                <w:rFonts w:hint="eastAsia" w:ascii="宋体" w:hAnsi="宋体" w:cs="宋体"/>
                <w:kern w:val="0"/>
                <w:sz w:val="18"/>
                <w:szCs w:val="18"/>
                <w:lang w:bidi="ar"/>
              </w:rPr>
              <w:t>条纹</w:t>
            </w:r>
            <w:r>
              <w:rPr>
                <w:rStyle w:val="32"/>
                <w:color w:val="auto"/>
                <w:sz w:val="18"/>
                <w:szCs w:val="18"/>
                <w:lang w:bidi="ar"/>
              </w:rPr>
              <w:t xml:space="preserve"> </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17</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r>
              <w:rPr>
                <w:rFonts w:hint="eastAsia" w:ascii="宋体" w:hAnsi="宋体" w:cs="宋体"/>
                <w:kern w:val="0"/>
                <w:sz w:val="18"/>
                <w:szCs w:val="18"/>
                <w:lang w:val="en-US" w:eastAsia="zh-CN" w:bidi="ar"/>
              </w:rPr>
              <w:t>5</w:t>
            </w:r>
            <w:r>
              <w:rPr>
                <w:rFonts w:hint="eastAsia" w:ascii="宋体" w:hAnsi="宋体" w:cs="宋体"/>
                <w:kern w:val="0"/>
                <w:sz w:val="18"/>
                <w:szCs w:val="18"/>
                <w:lang w:bidi="ar"/>
              </w:rPr>
              <w:t>床裙</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w:t>
            </w:r>
            <w:r>
              <w:rPr>
                <w:rStyle w:val="32"/>
                <w:color w:val="auto"/>
                <w:sz w:val="18"/>
                <w:szCs w:val="18"/>
                <w:lang w:bidi="ar"/>
              </w:rPr>
              <w:t>200*200cm+25cm</w:t>
            </w:r>
            <w:r>
              <w:rPr>
                <w:rFonts w:hint="eastAsia" w:ascii="宋体" w:hAnsi="宋体" w:cs="宋体"/>
                <w:kern w:val="0"/>
                <w:sz w:val="18"/>
                <w:szCs w:val="18"/>
                <w:lang w:bidi="ar"/>
              </w:rPr>
              <w:t>高档装饰布面料密度</w:t>
            </w:r>
            <w:r>
              <w:rPr>
                <w:rStyle w:val="32"/>
                <w:color w:val="auto"/>
                <w:sz w:val="18"/>
                <w:szCs w:val="18"/>
                <w:lang w:bidi="ar"/>
              </w:rPr>
              <w:t xml:space="preserve">: 173X118  </w:t>
            </w:r>
            <w:r>
              <w:rPr>
                <w:rFonts w:hint="eastAsia" w:ascii="宋体" w:hAnsi="宋体" w:cs="宋体"/>
                <w:kern w:val="0"/>
                <w:sz w:val="18"/>
                <w:szCs w:val="18"/>
                <w:lang w:bidi="ar"/>
              </w:rPr>
              <w:t>面料材质</w:t>
            </w:r>
            <w:r>
              <w:rPr>
                <w:rStyle w:val="32"/>
                <w:color w:val="auto"/>
                <w:sz w:val="18"/>
                <w:szCs w:val="18"/>
                <w:lang w:bidi="ar"/>
              </w:rPr>
              <w:t xml:space="preserve">: </w:t>
            </w:r>
            <w:r>
              <w:rPr>
                <w:rFonts w:hint="eastAsia" w:ascii="宋体" w:hAnsi="宋体" w:cs="宋体"/>
                <w:kern w:val="0"/>
                <w:sz w:val="18"/>
                <w:szCs w:val="18"/>
                <w:lang w:bidi="ar"/>
              </w:rPr>
              <w:t>涤棉</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18</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储物柜</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尺寸：</w:t>
            </w:r>
            <w:r>
              <w:rPr>
                <w:rStyle w:val="33"/>
                <w:rFonts w:hint="default"/>
                <w:color w:val="auto"/>
                <w:sz w:val="18"/>
                <w:szCs w:val="18"/>
                <w:lang w:bidi="ar"/>
              </w:rPr>
              <w:t>1</w:t>
            </w:r>
            <w:r>
              <w:rPr>
                <w:rStyle w:val="33"/>
                <w:rFonts w:hint="eastAsia"/>
                <w:color w:val="auto"/>
                <w:sz w:val="18"/>
                <w:szCs w:val="18"/>
                <w:lang w:val="en-US" w:eastAsia="zh-CN" w:bidi="ar"/>
              </w:rPr>
              <w:t>2</w:t>
            </w:r>
            <w:r>
              <w:rPr>
                <w:rStyle w:val="33"/>
                <w:rFonts w:hint="default"/>
                <w:color w:val="auto"/>
                <w:sz w:val="18"/>
                <w:szCs w:val="18"/>
                <w:lang w:bidi="ar"/>
              </w:rPr>
              <w:t>00*600*750mm</w:t>
            </w:r>
            <w:r>
              <w:rPr>
                <w:rFonts w:hint="eastAsia" w:ascii="宋体" w:hAnsi="宋体" w:cs="宋体"/>
                <w:kern w:val="0"/>
                <w:sz w:val="18"/>
                <w:szCs w:val="18"/>
                <w:lang w:bidi="ar"/>
              </w:rPr>
              <w:t>材质：三聚氰胺板</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无线网络设备</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企业无线路由器</w:t>
            </w:r>
            <w:r>
              <w:rPr>
                <w:rFonts w:hint="eastAsia" w:ascii="宋体" w:hAnsi="宋体" w:cs="宋体"/>
                <w:kern w:val="0"/>
                <w:sz w:val="18"/>
                <w:szCs w:val="18"/>
                <w:lang w:bidi="ar"/>
              </w:rPr>
              <w:br w:type="textWrapping"/>
            </w:r>
            <w:r>
              <w:rPr>
                <w:rFonts w:hint="eastAsia" w:ascii="宋体" w:hAnsi="宋体" w:cs="宋体"/>
                <w:kern w:val="0"/>
                <w:sz w:val="18"/>
                <w:szCs w:val="18"/>
                <w:lang w:bidi="ar"/>
              </w:rPr>
              <w:t>无线标准 IEEE 802.11a/b/g/n/ac，无线速率 1000Mbps，工作频段 2.4GHz,5GHz</w:t>
            </w:r>
            <w:r>
              <w:rPr>
                <w:rFonts w:hint="eastAsia" w:ascii="宋体" w:hAnsi="宋体" w:cs="宋体"/>
                <w:kern w:val="0"/>
                <w:sz w:val="18"/>
                <w:szCs w:val="18"/>
                <w:lang w:bidi="ar"/>
              </w:rPr>
              <w:br w:type="textWrapping"/>
            </w:r>
            <w:r>
              <w:rPr>
                <w:rFonts w:hint="eastAsia" w:ascii="宋体" w:hAnsi="宋体" w:cs="宋体"/>
                <w:kern w:val="0"/>
                <w:sz w:val="18"/>
                <w:szCs w:val="18"/>
                <w:lang w:bidi="ar"/>
              </w:rPr>
              <w:t>硬件参数</w:t>
            </w:r>
            <w:r>
              <w:rPr>
                <w:rFonts w:hint="eastAsia" w:ascii="宋体" w:hAnsi="宋体" w:cs="宋体"/>
                <w:kern w:val="0"/>
                <w:sz w:val="18"/>
                <w:szCs w:val="18"/>
                <w:lang w:bidi="ar"/>
              </w:rPr>
              <w:br w:type="textWrapping"/>
            </w:r>
            <w:r>
              <w:rPr>
                <w:rFonts w:hint="eastAsia" w:ascii="宋体" w:hAnsi="宋体" w:cs="宋体"/>
                <w:kern w:val="0"/>
                <w:sz w:val="18"/>
                <w:szCs w:val="18"/>
                <w:lang w:bidi="ar"/>
              </w:rPr>
              <w:t>广域网接口 1个10/100/1000Mbps</w:t>
            </w:r>
            <w:r>
              <w:rPr>
                <w:rFonts w:hint="eastAsia" w:ascii="宋体" w:hAnsi="宋体" w:cs="宋体"/>
                <w:kern w:val="0"/>
                <w:sz w:val="18"/>
                <w:szCs w:val="18"/>
                <w:lang w:bidi="ar"/>
              </w:rPr>
              <w:br w:type="textWrapping"/>
            </w:r>
            <w:r>
              <w:rPr>
                <w:rFonts w:hint="eastAsia" w:ascii="宋体" w:hAnsi="宋体" w:cs="宋体"/>
                <w:kern w:val="0"/>
                <w:sz w:val="18"/>
                <w:szCs w:val="18"/>
                <w:lang w:bidi="ar"/>
              </w:rPr>
              <w:t>局域网接口 4个10/100/1000Mbps</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装修</w:t>
            </w:r>
          </w:p>
        </w:tc>
        <w:tc>
          <w:tcPr>
            <w:tcW w:w="6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房间吊顶、地面、电路、灯光、窗帘、卫生间吊顶、地面等</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间</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9225" w:type="dxa"/>
            <w:gridSpan w:val="5"/>
            <w:tcBorders>
              <w:top w:val="single" w:color="000000" w:sz="4" w:space="0"/>
              <w:left w:val="single" w:color="000000" w:sz="4" w:space="0"/>
              <w:bottom w:val="single" w:color="auto" w:sz="4" w:space="0"/>
              <w:right w:val="single" w:color="auto" w:sz="4" w:space="0"/>
            </w:tcBorders>
            <w:vAlign w:val="center"/>
          </w:tcPr>
          <w:p>
            <w:pPr>
              <w:widowControl/>
              <w:jc w:val="left"/>
              <w:textAlignment w:val="center"/>
              <w:rPr>
                <w:rFonts w:hint="eastAsia" w:ascii="宋体" w:hAnsi="宋体" w:cs="宋体"/>
                <w:kern w:val="0"/>
                <w:sz w:val="18"/>
                <w:szCs w:val="18"/>
                <w:lang w:bidi="ar"/>
              </w:rPr>
            </w:pPr>
            <w:r>
              <w:rPr>
                <w:rFonts w:hint="eastAsia" w:ascii="宋体" w:hAnsi="宋体" w:cs="宋体"/>
                <w:b/>
                <w:bCs/>
                <w:kern w:val="0"/>
                <w:sz w:val="18"/>
                <w:szCs w:val="18"/>
                <w:lang w:bidi="ar"/>
              </w:rPr>
              <w:t>标间实训室</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b/>
                <w:color w:val="000000"/>
                <w:kern w:val="0"/>
                <w:sz w:val="18"/>
                <w:szCs w:val="18"/>
                <w:lang w:bidi="ar"/>
              </w:rPr>
              <w:t>序号</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b/>
                <w:color w:val="000000"/>
                <w:kern w:val="0"/>
                <w:sz w:val="18"/>
                <w:szCs w:val="18"/>
                <w:lang w:bidi="ar"/>
              </w:rPr>
              <w:t>产品名称</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b/>
                <w:color w:val="000000"/>
                <w:kern w:val="0"/>
                <w:sz w:val="18"/>
                <w:szCs w:val="18"/>
                <w:lang w:bidi="ar"/>
              </w:rPr>
              <w:t>参数</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b/>
                <w:color w:val="000000"/>
                <w:kern w:val="0"/>
                <w:sz w:val="18"/>
                <w:szCs w:val="18"/>
                <w:lang w:bidi="ar"/>
              </w:rPr>
              <w:t>单位</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b/>
                <w:color w:val="000000"/>
                <w:kern w:val="0"/>
                <w:sz w:val="18"/>
                <w:szCs w:val="18"/>
                <w:lang w:bidi="ar"/>
              </w:rPr>
              <w:t>数量</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1.2米床底座</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材质：松木规格：1200*2000mm</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床垫</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材质：高档针织面料，独立经钢弹簧，内含海绵，乳胶规格：</w:t>
            </w:r>
            <w:r>
              <w:rPr>
                <w:rFonts w:ascii="Times New Roman" w:hAnsi="Times New Roman"/>
                <w:color w:val="000000"/>
                <w:kern w:val="0"/>
                <w:sz w:val="18"/>
                <w:szCs w:val="18"/>
                <w:lang w:bidi="ar"/>
              </w:rPr>
              <w:t>120*200cm</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3</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枕头</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填充物：</w:t>
            </w:r>
            <w:r>
              <w:rPr>
                <w:rFonts w:ascii="Times New Roman" w:hAnsi="Times New Roman"/>
                <w:color w:val="000000"/>
                <w:kern w:val="0"/>
                <w:sz w:val="18"/>
                <w:szCs w:val="18"/>
                <w:lang w:bidi="ar"/>
              </w:rPr>
              <w:t>100%</w:t>
            </w:r>
            <w:r>
              <w:rPr>
                <w:rFonts w:hint="eastAsia" w:ascii="宋体" w:hAnsi="宋体" w:cs="宋体"/>
                <w:color w:val="000000"/>
                <w:kern w:val="0"/>
                <w:sz w:val="18"/>
                <w:szCs w:val="18"/>
                <w:lang w:bidi="ar"/>
              </w:rPr>
              <w:t>聚酯纤维面料：纯棉规格：常规单人枕头</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4</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被芯</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材质：棉质填充物：棉花</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5</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四件套</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材质：棉质规格：床单（1500*2150mm）*1被套*1（1600*2150mm）枕套*2（480*740mm）</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套</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6</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1.2M床尾垫</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 xml:space="preserve">2M；高档装饰布 材质：涤纶面料密度: 173X118 </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7</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抱枕</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高档装饰布 枕芯材质：化纤面料密度: 173X118  面料材质: 涤棉 尺寸; 50*50</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4</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8</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1.2米床裙</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高档装饰布面料密度: 173X118  面料材质: 涤棉</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9</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1.2M保护垫</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 xml:space="preserve">纱织60*80s精纺高档装饰布面料密度: 173X118  面料材质: 涤棉  图案: 条纹 </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10</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电水壶</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电热水壶容积: 2L以上加热方式: 底盘加热电热水壶类型: 电热水壶保温功能: 无电热水壶材质: 不锈钢附加功能: 自动断电刻度标示: 内壁标示颜色分类: 顶配-豪华全钢盖2升</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11</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面巾</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750*350mm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面料密度: 173X118    图案: 条纹</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块</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12</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浴巾</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1400*800mm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面料密度: 173X118    图案: 条纹</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块</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13</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地巾</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800*500mm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面料密度: 173X118    图案: 条纹</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块</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14</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小方巾</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材质：纯棉（不小于320*320mm，重量不低于55G）面料密度: 173X118    图案: 条纹</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块</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15</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拖鞋</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PVC（聚氯乙烯）拖鞋采用模压发泡工艺生产工艺，PVC微孔泡沫塑料拖鞋执行国标GB/T 3087-94</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16</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浴袍</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尺码:  XL（身高170-175）面料主材质: 棉 面料俗称: 珊瑚绒面料 成分含量: 95%以上</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件</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17</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衣柜</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尺寸</w:t>
            </w:r>
            <w:r>
              <w:rPr>
                <w:rFonts w:hint="eastAsia" w:ascii="宋体" w:hAnsi="宋体" w:cs="宋体"/>
                <w:color w:val="auto"/>
                <w:kern w:val="0"/>
                <w:sz w:val="18"/>
                <w:szCs w:val="18"/>
                <w:lang w:bidi="ar"/>
              </w:rPr>
              <w:t>：1070*1900*550mm，双门三聚氰</w:t>
            </w:r>
            <w:r>
              <w:rPr>
                <w:rFonts w:hint="eastAsia" w:ascii="宋体" w:hAnsi="宋体" w:cs="宋体"/>
                <w:color w:val="000000"/>
                <w:kern w:val="0"/>
                <w:sz w:val="18"/>
                <w:szCs w:val="18"/>
                <w:lang w:bidi="ar"/>
              </w:rPr>
              <w:t>胺板材,花色可选内部空间可自由组合</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组</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18</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纸巾盒</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长方形，皮革</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19</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台灯</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颜色分类: 台灯高38厘米，宽20厘米光源电压: 220V光源类型: 白炽灯功率: 31W(含)-40W(含)</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台</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20</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床头柜</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定制50*60cm优质密度板框架三聚氰胺板板面；花纹可选</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21</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卫生间马桶</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缓降盖板喷射虹吸式  马桶盖材质：PP板  其他排水方式：地排类别：普通马桶马桶盖是否缓冲：缓冲坐便器冲水方式：喷射虹吸式</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22</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淋浴器</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 xml:space="preserve">不锈钢材质 双花洒龙头 冷热水控制类型: 恒温控制花洒支架类型: 带升降挂墙式 </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套</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23</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玻璃淋浴房</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具体尺寸现场测量。产品采用纳米自洁钢化玻璃，8mm厚度，不吸污，不挂污渍，超强耐温差-60℃到+360℃的耐温范围，O级防霉标准，防止长期使用过程中出现玻璃霉变。开合方式：双移门，304不锈钢拉手5层电镀工艺。产品采用6463铝材，亮度达到500度，铝材更有光泽，铝材硬度达到13——14度或更高</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24</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卫生间梳妆镜</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洗漱台、镜子（带防雾处理）、龙头</w:t>
            </w:r>
            <w:r>
              <w:rPr>
                <w:rFonts w:ascii="Times New Roman" w:hAnsi="Times New Roman"/>
                <w:color w:val="000000"/>
                <w:kern w:val="0"/>
                <w:sz w:val="18"/>
                <w:szCs w:val="18"/>
                <w:lang w:bidi="ar"/>
              </w:rPr>
              <w:t xml:space="preserve"> </w:t>
            </w:r>
            <w:r>
              <w:rPr>
                <w:rFonts w:hint="eastAsia" w:ascii="宋体" w:hAnsi="宋体" w:cs="宋体"/>
                <w:color w:val="000000"/>
                <w:kern w:val="0"/>
                <w:sz w:val="18"/>
                <w:szCs w:val="18"/>
                <w:lang w:bidi="ar"/>
              </w:rPr>
              <w:t>台面类型</w:t>
            </w:r>
            <w:r>
              <w:rPr>
                <w:rFonts w:ascii="Times New Roman" w:hAnsi="Times New Roman"/>
                <w:color w:val="000000"/>
                <w:kern w:val="0"/>
                <w:sz w:val="18"/>
                <w:szCs w:val="18"/>
                <w:lang w:bidi="ar"/>
              </w:rPr>
              <w:t xml:space="preserve">: </w:t>
            </w:r>
            <w:r>
              <w:rPr>
                <w:rFonts w:hint="eastAsia" w:ascii="宋体" w:hAnsi="宋体" w:cs="宋体"/>
                <w:color w:val="000000"/>
                <w:kern w:val="0"/>
                <w:sz w:val="18"/>
                <w:szCs w:val="18"/>
                <w:lang w:bidi="ar"/>
              </w:rPr>
              <w:t>一体陶瓷盆</w:t>
            </w:r>
            <w:r>
              <w:rPr>
                <w:rFonts w:ascii="Times New Roman" w:hAnsi="Times New Roman"/>
                <w:color w:val="000000"/>
                <w:kern w:val="0"/>
                <w:sz w:val="18"/>
                <w:szCs w:val="18"/>
                <w:lang w:bidi="ar"/>
              </w:rPr>
              <w:t xml:space="preserve"> </w:t>
            </w:r>
            <w:r>
              <w:rPr>
                <w:rFonts w:hint="eastAsia" w:ascii="宋体" w:hAnsi="宋体" w:cs="宋体"/>
                <w:color w:val="000000"/>
                <w:kern w:val="0"/>
                <w:sz w:val="18"/>
                <w:szCs w:val="18"/>
                <w:lang w:bidi="ar"/>
              </w:rPr>
              <w:t>颜色分类</w:t>
            </w:r>
            <w:r>
              <w:rPr>
                <w:rFonts w:ascii="Times New Roman" w:hAnsi="Times New Roman"/>
                <w:color w:val="000000"/>
                <w:kern w:val="0"/>
                <w:sz w:val="18"/>
                <w:szCs w:val="18"/>
                <w:lang w:bidi="ar"/>
              </w:rPr>
              <w:t xml:space="preserve">: </w:t>
            </w:r>
            <w:r>
              <w:rPr>
                <w:rFonts w:hint="eastAsia" w:ascii="宋体" w:hAnsi="宋体" w:cs="宋体"/>
                <w:color w:val="000000"/>
                <w:kern w:val="0"/>
                <w:sz w:val="18"/>
                <w:szCs w:val="18"/>
                <w:lang w:bidi="ar"/>
              </w:rPr>
              <w:t>落地两门两抽</w:t>
            </w:r>
            <w:r>
              <w:rPr>
                <w:rFonts w:ascii="Times New Roman" w:hAnsi="Times New Roman"/>
                <w:color w:val="000000"/>
                <w:kern w:val="0"/>
                <w:sz w:val="18"/>
                <w:szCs w:val="18"/>
                <w:lang w:bidi="ar"/>
              </w:rPr>
              <w:t xml:space="preserve"> </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25</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化妆放大镜</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圆形</w:t>
            </w:r>
            <w:r>
              <w:rPr>
                <w:rFonts w:ascii="Times New Roman" w:hAnsi="Times New Roman"/>
                <w:color w:val="000000"/>
                <w:kern w:val="0"/>
                <w:sz w:val="18"/>
                <w:szCs w:val="18"/>
                <w:lang w:bidi="ar"/>
              </w:rPr>
              <w:t xml:space="preserve"> </w:t>
            </w:r>
            <w:r>
              <w:rPr>
                <w:rFonts w:hint="eastAsia" w:ascii="宋体" w:hAnsi="宋体" w:cs="宋体"/>
                <w:color w:val="000000"/>
                <w:kern w:val="0"/>
                <w:sz w:val="18"/>
                <w:szCs w:val="18"/>
                <w:lang w:bidi="ar"/>
              </w:rPr>
              <w:t>镜面直径</w:t>
            </w:r>
            <w:r>
              <w:rPr>
                <w:rFonts w:ascii="Times New Roman" w:hAnsi="Times New Roman"/>
                <w:color w:val="000000"/>
                <w:kern w:val="0"/>
                <w:sz w:val="18"/>
                <w:szCs w:val="18"/>
                <w:lang w:bidi="ar"/>
              </w:rPr>
              <w:t xml:space="preserve">23CM </w:t>
            </w:r>
            <w:r>
              <w:rPr>
                <w:rFonts w:hint="eastAsia" w:ascii="宋体" w:hAnsi="宋体" w:cs="宋体"/>
                <w:color w:val="000000"/>
                <w:kern w:val="0"/>
                <w:sz w:val="18"/>
                <w:szCs w:val="18"/>
                <w:lang w:bidi="ar"/>
              </w:rPr>
              <w:t>可左右</w:t>
            </w:r>
            <w:r>
              <w:rPr>
                <w:rFonts w:ascii="Times New Roman" w:hAnsi="Times New Roman"/>
                <w:color w:val="000000"/>
                <w:kern w:val="0"/>
                <w:sz w:val="18"/>
                <w:szCs w:val="18"/>
                <w:lang w:bidi="ar"/>
              </w:rPr>
              <w:t>180</w:t>
            </w:r>
            <w:r>
              <w:rPr>
                <w:rFonts w:hint="eastAsia" w:ascii="宋体" w:hAnsi="宋体" w:cs="宋体"/>
                <w:color w:val="000000"/>
                <w:kern w:val="0"/>
                <w:sz w:val="18"/>
                <w:szCs w:val="18"/>
                <w:lang w:bidi="ar"/>
              </w:rPr>
              <w:t>度转向满足小空间的站位需求</w:t>
            </w:r>
            <w:r>
              <w:rPr>
                <w:rFonts w:ascii="Times New Roman" w:hAnsi="Times New Roman"/>
                <w:color w:val="000000"/>
                <w:kern w:val="0"/>
                <w:sz w:val="18"/>
                <w:szCs w:val="18"/>
                <w:lang w:bidi="ar"/>
              </w:rPr>
              <w:t xml:space="preserve"> </w:t>
            </w:r>
            <w:r>
              <w:rPr>
                <w:rFonts w:hint="eastAsia" w:ascii="宋体" w:hAnsi="宋体" w:cs="宋体"/>
                <w:color w:val="000000"/>
                <w:kern w:val="0"/>
                <w:sz w:val="18"/>
                <w:szCs w:val="18"/>
                <w:lang w:bidi="ar"/>
              </w:rPr>
              <w:t>除安装底座为</w:t>
            </w:r>
            <w:r>
              <w:rPr>
                <w:rFonts w:ascii="Times New Roman" w:hAnsi="Times New Roman"/>
                <w:color w:val="000000"/>
                <w:kern w:val="0"/>
                <w:sz w:val="18"/>
                <w:szCs w:val="18"/>
                <w:lang w:bidi="ar"/>
              </w:rPr>
              <w:t>304</w:t>
            </w:r>
            <w:r>
              <w:rPr>
                <w:rFonts w:hint="eastAsia" w:ascii="宋体" w:hAnsi="宋体" w:cs="宋体"/>
                <w:color w:val="000000"/>
                <w:kern w:val="0"/>
                <w:sz w:val="18"/>
                <w:szCs w:val="18"/>
                <w:lang w:bidi="ar"/>
              </w:rPr>
              <w:t>不锈钢材质，其他金属部分均为黄铜制造。</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26</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镜灯</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8w，</w:t>
            </w:r>
            <w:r>
              <w:rPr>
                <w:rFonts w:ascii="Times New Roman" w:hAnsi="Times New Roman"/>
                <w:color w:val="000000"/>
                <w:kern w:val="0"/>
                <w:sz w:val="18"/>
                <w:szCs w:val="18"/>
                <w:lang w:bidi="ar"/>
              </w:rPr>
              <w:t>220v,</w:t>
            </w:r>
            <w:r>
              <w:rPr>
                <w:rFonts w:hint="eastAsia" w:ascii="宋体" w:hAnsi="宋体" w:cs="宋体"/>
                <w:color w:val="000000"/>
                <w:kern w:val="0"/>
                <w:sz w:val="18"/>
                <w:szCs w:val="18"/>
                <w:lang w:bidi="ar"/>
              </w:rPr>
              <w:t>白色，铝制</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台</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27</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专用用具</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鞋篮2个、卷纸架2个、防滑垫2个、一次性用品盒2个、漱口杯2个、皂碟2个、皂液器4个、盖杯4、10#水晶烟缸2个、便签夹2个、长方纸巾盒2个、电吹风2个、衣架16个、裤夹8个、洗衣袋4个、服务指南夹2个、垃圾桶4个、洗衣单、酒水单8个、毛巾架2个</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套</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28</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换气扇</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面板尺寸: 246×246mm开孔尺寸: 208×208mm换气扇类别: 天花板吸顶式</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29</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电视</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 xml:space="preserve">平面电视 屏幕尺寸 43英寸LED液晶电视机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颜色银色 分辨率3840×2160 </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台</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31</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行李架</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800*400*450mm1、基材采用广东林盾E1级三聚氰胺板，甲醛放量符合GB18580-2001E1级标准；采用 18mm厚的三聚氰胺板，符合国家环保要求。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2、上海兄奕PVC封边。                3 广东荣利达三合一配件 。</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32</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写字台</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2000*600*750mm1、基材采用广东林盾E1级三聚氰胺板，甲醛放量符合GB18580-2001E1级标准；采用 18mm厚的三聚氰胺板，符合国家环保要求。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2、上海兄奕PVC封边。                3 广东荣利达三合一配件 。</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33</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椅子</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尺寸：800*600*500mm； 样式可选</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把</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34</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电视柜</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定制2400*600*500mm1、基材采用广东林盾E1级三聚氰胺板，甲醛放量符合GB18580-2001E1级标准；采用 18mm厚的三聚氰胺板，符合国家环保要求。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2、上海兄奕PVC封边。                3 广东荣利达三合一配件 。</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36</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茶杯</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 xml:space="preserve">材质: 45%以上骨粉骨瓷容量: 400mL </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个</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39</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无线网络设备</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企业无线路由器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无线标准 IEEE 802.11a/b/g/n/ac，无线速率 1000Mbps，工作频段 2.4GHz,5GHz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硬件参数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广域网接口 1个10/100/1000Mbps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局域网接口 4个10/100/1000Mbps</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台</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装修</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房间吊顶、地面、电路、灯光、窗帘、卫生间吊顶、地面等</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间</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53</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客房控制</w:t>
            </w:r>
            <w:r>
              <w:rPr>
                <w:rFonts w:hint="eastAsia" w:ascii="宋体" w:hAnsi="宋体" w:cs="宋体"/>
                <w:color w:val="000000"/>
                <w:kern w:val="0"/>
                <w:sz w:val="18"/>
                <w:szCs w:val="18"/>
                <w:lang w:val="en-US" w:eastAsia="zh-CN" w:bidi="ar"/>
              </w:rPr>
              <w:t>实训仿真</w:t>
            </w:r>
            <w:r>
              <w:rPr>
                <w:rFonts w:hint="eastAsia" w:ascii="宋体" w:hAnsi="宋体" w:cs="宋体"/>
                <w:color w:val="000000"/>
                <w:kern w:val="0"/>
                <w:sz w:val="18"/>
                <w:szCs w:val="18"/>
                <w:lang w:bidi="ar"/>
              </w:rPr>
              <w:t>软件</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bCs w:val="0"/>
                <w:sz w:val="21"/>
                <w:szCs w:val="21"/>
              </w:rPr>
            </w:pPr>
            <w:r>
              <w:rPr>
                <w:rFonts w:hint="eastAsia" w:ascii="宋体" w:hAnsi="宋体" w:eastAsia="宋体" w:cs="宋体"/>
                <w:b/>
                <w:bCs w:val="0"/>
                <w:sz w:val="21"/>
                <w:szCs w:val="21"/>
              </w:rPr>
              <w:t>【系统环境】</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系统必须基于.NET技术和B/S架构开发，客户端无人数限制，易安装易维护；2、统数据库基于MSSQL数据库、服务器环境基于win2003、win2008或更高版本；</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val="0"/>
                <w:sz w:val="21"/>
                <w:szCs w:val="21"/>
              </w:rPr>
            </w:pPr>
            <w:r>
              <w:rPr>
                <w:rFonts w:hint="eastAsia" w:ascii="宋体" w:hAnsi="宋体" w:eastAsia="宋体" w:cs="宋体"/>
                <w:b/>
                <w:bCs w:val="0"/>
                <w:sz w:val="21"/>
                <w:szCs w:val="21"/>
              </w:rPr>
              <w:t>【系统功能】</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★1.酒店管理模拟教学实训软件，从酒店前厅、酒店客房、酒店营销部、人力资源部、后勤保障部及康乐餐饮部，提供全方位的信息化管理；通过该系统，学生可以了解掌握现代大型酒店的信息化管理流程；</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★2.软件必须按照星级宾馆标准化业务程序流程，结合现代酒店管理教学的特点，创造一个酒店管理实习的逼真的空间；</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★3.系统角色分为管理员、教师、酒店、客户四个用户角色；</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4.教师端主要功能模块包括班级管理、学生管理、案例管理、学生考核、评分设置、操作得分、在线考试等模块；</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5.教师添加学生账号时，可指定用户学生角色，批量添加；</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★6.为保证学生实训考核的公正合理性，教师在可根据情况设置单个实训项目操作得分项的最大得分和每次得分；并自动记录统计每位学生的操作得分；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★7.要求系统能全面监控学生实训过程，为教师端提供直接进入各学生端操作界面的快速通道，与各学生端数据保持一致，互不干扰；</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★8.学生角色分为酒店经营者和客户，酒店组织机构由总经理、前厅部、客房部、餐饮部、康乐部、销售部、财务部、人事部、工程部、采购部、安保部构成；</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★9.总经理端提供经营管理查询，包括预订查询、客房查询、餐厅查询、康乐查询和投诉查询；提供一系列价目表设计功能：客房价格、厅房价格、娱乐项目；</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10.总经理端提供自动报表生成功能，包括合约公司账务表、酒店营业日报表、客户入住记录表、房间状态表、客人名单表、客人生日表、来自地区表、散客预订表、团队预订表、团体主单表、预订取消表、合约公司；</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★11.前厅部业务需包括散客预订处理、团队预订处理、网上预订处理以及前台接待业务；</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12.客房部需提供客房清洁、消费记账、投诉意见记录与处理、洗衣服务、采购需求申请等模块；</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13.餐饮部制定菜单价目表，就餐款项计算和汇总工作，餐桌清理工作；</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14.康乐部服务流程包括康乐消费账单查询和康乐部投诉处理；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15.销售部开发酒店协议单位和会员客户，定期维护协议单位，会员信息，查看客户历史记录，和酒店黑名单；分员也可以分类，如普通地员，黄金会员等，不同类型的会员有不同的打折额度；对会员在餐饮、娱乐等其它消费也列入打折范围；</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16.支持财务部查询任意时段的收入与支出状况；</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17.人事模块包括员工管理、考核管理、奖惩管理、岗位变动、请假管理、员工生日表和投诉意见七个功能；</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★18.采购部汇总客房部、餐饮部、康乐部等部门采购需求，实现采购需求合并生成采购申请，提交总经理审核过程；支持商品出入库查询；</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19.为客户端提供散客预订、团队预订、散客入住、团队入住、厅房预订、餐厅的点菜与结账、康乐消费与结账等功能；结账类型分为现金结账和客房签单两种付款方式；结账时根据选择的合同单位或会员信息，系统自动计算折扣价格；</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20.客户可通过酒店行业网查询比较各酒店房源信息，向酒店预订房源；</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★21.酒店行业网提供首页、查询预订和酒店资讯快速导航栏；支持酒店根据城市、星级、酒店名称组合查询；与酒店企业网建立关联性；</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★22.酒店企业网提供公司介绍、最新动态、客房一览、餐馆服务、康乐设置、会议设施、联系方式；由经营者进入酒店企业网后台维护，展示酒店风貌；</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★23.系统应包含如下教学资源：</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【教学设计与课件】</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（1）前厅概述（2）前厅预定服务与管理（3）前厅接待与销售管理（4）前厅礼宾服务与管理（5）前厅住店服务与管理（6）商务中心与总机服务（7）前厅收银（8）结账服务（9）前厅信息沟通与协调等；</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【动漫课程资源包】</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国宾接待之安保准备篇（2）国宾接待之安保接待篇（3）行李给我您放心（4）行李遗失我帮您（5）团队行李抵店服务（6）酒店用车预订（7）团队行李离店服务（上）（8）团队行李离店服务（下）（9）找不到主人的礼物（10）散客叫醒服务（11）前台换房九步曲（12）快速离店的处理</w:t>
            </w:r>
            <w:r>
              <w:rPr>
                <w:rFonts w:hint="eastAsia" w:ascii="宋体" w:hAnsi="宋体" w:eastAsia="宋体" w:cs="宋体"/>
                <w:b w:val="0"/>
                <w:bCs/>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【其他要求】</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cs="宋体"/>
                <w:sz w:val="18"/>
                <w:szCs w:val="18"/>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kern w:val="0"/>
                <w:sz w:val="21"/>
                <w:szCs w:val="21"/>
                <w:lang w:eastAsia="zh-CN"/>
              </w:rPr>
              <w:t>、要求投标人提供由</w:t>
            </w:r>
            <w:r>
              <w:rPr>
                <w:rFonts w:hint="eastAsia" w:ascii="宋体" w:hAnsi="宋体" w:eastAsia="宋体" w:cs="宋体"/>
                <w:b/>
                <w:bCs/>
                <w:color w:val="auto"/>
                <w:kern w:val="0"/>
                <w:sz w:val="21"/>
                <w:szCs w:val="21"/>
              </w:rPr>
              <w:t>国家版权中心颁发的</w:t>
            </w:r>
            <w:r>
              <w:rPr>
                <w:rFonts w:hint="eastAsia" w:ascii="宋体" w:hAnsi="宋体" w:eastAsia="宋体" w:cs="宋体"/>
                <w:b/>
                <w:bCs/>
                <w:color w:val="auto"/>
                <w:kern w:val="0"/>
                <w:sz w:val="21"/>
                <w:szCs w:val="21"/>
                <w:lang w:eastAsia="zh-CN"/>
              </w:rPr>
              <w:t>酒店经营管理模拟仿真实训系统</w:t>
            </w:r>
            <w:r>
              <w:rPr>
                <w:rFonts w:hint="eastAsia" w:ascii="宋体" w:hAnsi="宋体" w:eastAsia="宋体" w:cs="宋体"/>
                <w:b/>
                <w:bCs/>
                <w:color w:val="auto"/>
                <w:kern w:val="0"/>
                <w:sz w:val="21"/>
                <w:szCs w:val="21"/>
              </w:rPr>
              <w:t>著作权证书</w:t>
            </w:r>
            <w:r>
              <w:rPr>
                <w:rFonts w:hint="eastAsia" w:ascii="宋体" w:hAnsi="宋体" w:eastAsia="宋体" w:cs="宋体"/>
                <w:b/>
                <w:bCs/>
                <w:color w:val="auto"/>
                <w:kern w:val="0"/>
                <w:sz w:val="21"/>
                <w:szCs w:val="21"/>
                <w:lang w:eastAsia="zh-CN"/>
              </w:rPr>
              <w:t>复印件；</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套</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15" w:type="dxa"/>
            <w:left w:w="15" w:type="dxa"/>
            <w:bottom w:w="15" w:type="dxa"/>
            <w:right w:w="15" w:type="dxa"/>
          </w:tblCellMar>
        </w:tblPrEx>
        <w:trPr>
          <w:trHeight w:val="285" w:hRule="atLeast"/>
        </w:trPr>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54</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客房控制硬件</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bidi="ar"/>
              </w:rPr>
              <w:t>RCU主机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包含：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1.含电能检测模块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实现酒店房间的电能检测功能。配合客户端软件实现电能曲线绘制</w:t>
            </w:r>
            <w:r>
              <w:rPr>
                <w:rFonts w:hint="eastAsia" w:ascii="宋体" w:hAnsi="宋体" w:cs="宋体"/>
                <w:color w:val="000000"/>
                <w:kern w:val="0"/>
                <w:sz w:val="18"/>
                <w:szCs w:val="18"/>
                <w:lang w:eastAsia="zh-CN" w:bidi="ar"/>
              </w:rPr>
              <w:t>。</w:t>
            </w:r>
          </w:p>
          <w:p>
            <w:pPr>
              <w:widowControl/>
              <w:numPr>
                <w:ilvl w:val="0"/>
                <w:numId w:val="3"/>
              </w:numPr>
              <w:jc w:val="left"/>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bidi="ar"/>
              </w:rPr>
              <w:t>强电输出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支持1路30安继电器输出；继电器输出，3路为一组；最多支持6组18路负载输出；每路强电输出均有保险管保护；控制信号连接方式：通过IDE排线方式与主控板连接；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3.调光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标准配置，支持可控硅调光；可控硅调光负载类型，双路调光，白炽灯最大400W；强电板设计有3组调光模块接口；调光ID可以自动识别；调光模块固定方式：铜螺柱固定， IDE排线连接；调光模块易安装及更换；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4.ELV输入输出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24路按键输入和24路LED输出；24路按键可以随机配置为场景按键，服务请求按键，自复位按键，红外，门磁，干接点card；输出输出连接方式，使用4连体网口接线方式；1路  门铃按键；24路LED指示，灯光跟随负载的方式可以配置同向，反向；1个 门铃信号输出；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5.网络部分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1个以太网络接口，10M/100M自适应；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6.外设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二路RS485扩展接口；温控器（支持2.A.V703.1675.00常规机型；支持RS485插卡取电模块接入RCU。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联体房控相衬板、联体房控箱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主机箱体，uv喷漆一级冷轧钢板</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插卡取电电路板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•专用卡取电：MF1卡专用,非系统授权卡无法取电，实现同一张卡开门和取电</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•插卡灯光模式：支持插卡开启客房欢迎灯光模式；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•延时断电：离房延时15秒自动关闭受控灯具和电器，人性化方便客人的同时亦能使用电更安全，节约了能源；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安装简单方便，免装电池，直接接12V电源。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规格尺寸:</w:t>
            </w:r>
            <w:r>
              <w:rPr>
                <w:rFonts w:hint="eastAsia" w:ascii="宋体" w:hAnsi="宋体" w:cs="宋体"/>
                <w:color w:val="000000"/>
                <w:kern w:val="0"/>
                <w:sz w:val="18"/>
                <w:szCs w:val="18"/>
                <w:lang w:val="en-US" w:eastAsia="zh-CN" w:bidi="ar"/>
              </w:rPr>
              <w:t>颜色可选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门铃安装方式：挂壁或用双面胶粘贴 ，专用门铃(放置在天花板上）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温控器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1、安装方式：标准86型底盒安装；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2、外壳材料：PC面板为防火PC+ABS；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3、设计特点：高精度数字式温度传感芯片，温控更准确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4、机械式按键、图形化显示，界面友好，操控简单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5、弱电控制，大液晶显示；强弱电完全隔离，使用更安全。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6、两管、四管皆可控制，冷暖、高中低风速可调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7、远程联网控制；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特点：外观漂亮，抗振性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主要材料：ABS外壳；OKI干簧管;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颜色：</w:t>
            </w:r>
            <w:r>
              <w:rPr>
                <w:rFonts w:hint="eastAsia" w:ascii="宋体" w:hAnsi="宋体" w:cs="宋体"/>
                <w:color w:val="000000"/>
                <w:kern w:val="0"/>
                <w:sz w:val="18"/>
                <w:szCs w:val="18"/>
                <w:lang w:val="en-US" w:eastAsia="zh-CN" w:bidi="ar"/>
              </w:rPr>
              <w:t>可选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微波感应开关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数字智能程序分析技术，进口高端传感器，灵敏度可调以适应不同环境工作电压：12V。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红外探测器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功能特点：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吸顶安装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全方位自动温度补偿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三级脉冲计数可调节，方便不同的环境安装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动态阀值调节技术，有效地防止干扰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报警输出NC/NO可选，适应不同的报警主机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采用高精度的微波和双元红外探测装置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微处理器模糊逻辑数字处理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SMT工艺</w:t>
            </w:r>
            <w:r>
              <w:rPr>
                <w:rFonts w:hint="eastAsia" w:ascii="宋体" w:hAnsi="宋体" w:cs="宋体"/>
                <w:color w:val="000000"/>
                <w:kern w:val="0"/>
                <w:sz w:val="18"/>
                <w:szCs w:val="18"/>
                <w:lang w:eastAsia="zh-CN" w:bidi="ar"/>
              </w:rPr>
              <w:t>。</w:t>
            </w:r>
          </w:p>
          <w:p>
            <w:pPr>
              <w:widowControl/>
              <w:numPr>
                <w:ilvl w:val="0"/>
                <w:numId w:val="0"/>
              </w:numPr>
              <w:jc w:val="left"/>
              <w:textAlignment w:val="center"/>
              <w:rPr>
                <w:rFonts w:hint="eastAsia" w:ascii="宋体" w:hAnsi="宋体" w:cs="宋体"/>
                <w:sz w:val="18"/>
                <w:szCs w:val="18"/>
              </w:rPr>
            </w:pPr>
            <w:r>
              <w:rPr>
                <w:rFonts w:hint="eastAsia" w:ascii="宋体" w:hAnsi="宋体" w:cs="宋体"/>
                <w:color w:val="000000"/>
                <w:kern w:val="0"/>
                <w:sz w:val="18"/>
                <w:szCs w:val="18"/>
                <w:lang w:bidi="ar"/>
              </w:rPr>
              <w:t>双向自动精密数码化温度补偿，超级立体防误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报专利技术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防宠物、抗白光、抗手机干扰可以高效准确探测人体移动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加配万向支架，多种探测方位，安装简易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外型时尚精致，适合家用、商用防盗报警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房卡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客控取电用，可与多种类型的门锁系统兼容，读取门锁卡的预置信息，实现开门等功能，还可与梯控、停车场等一卡通设备。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读卡器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写客控房间取电卡片程序，只能写客控取电程序。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门显室外机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标准86型底盒安装；安装在门外墙上；不带摄像头，显示清理/勿扰/门铃指示灯。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互动猫眼室外机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1、成像角度：水平120°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2、86底盒安装。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3.工作电压：DC 12V；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4、功能：具有可视门镜、对讲、房号、勿扰、请清理、请稍候、触摸门铃等功能。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互动猫眼室内机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1.工作电压：DC 12V；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2.功耗：待机时1.1W，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一拖一时最大8W，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单个室内分机最大6W。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3.工作温度：-10℃——+55℃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4.视频格式：AV格式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5.显示屏：彩色液晶显示屏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6、功能：具有可视功能、对讲功能、监视功能、夜视功能、开锁功能、防打扰功能、电话机功能。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TV模块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配合互动猫眼工作，可实现访客图像到电视。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专用音响多媒体电话机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1、产品是电话机和音响完美结合的多媒体音响电话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2、具有酒店电话功能音响效果，  全频高品质喇叭，低音辐射振膜。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3、清晰醒目的LCD显示屏，支持屏幕亮度调节；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4、FM收音机、音乐播放、NFC蓝牙及蓝牙免提；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5、支持Bluetooth 2.1+EDR，配对连接无需密码；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6、内置NFC，智能手机（含NFC功能）一触即可连接音响蓝牙；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7、USB充电：可为iPad、手机等便携设备充电；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卫生间专用电话机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无叉簧设计，多重防泼溅设计、防水防潮，挂断、重拨、保持功能，保持时有指示 ，可印刷酒店名称及电话指南的大面板 ，兼容于所有主流酒店交换机的信息灯——留言指示和振铃指示 ，桌壁两用 ，小巧型、低价位、功能特定机型 ，亚克力面板，高档、干净、整洁 ，抽拉式纸片，无需刀模，使用更方便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预留灯光线材、电视线、空调线等进行对接</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套</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1</w:t>
            </w:r>
          </w:p>
        </w:tc>
      </w:tr>
    </w:tbl>
    <w:p>
      <w:pPr>
        <w:rPr>
          <w:rFonts w:hint="eastAsia"/>
        </w:rPr>
      </w:pPr>
    </w:p>
    <w:p>
      <w:pPr>
        <w:spacing w:line="420" w:lineRule="exact"/>
        <w:jc w:val="center"/>
        <w:outlineLvl w:val="1"/>
        <w:rPr>
          <w:rFonts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p>
    <w:p>
      <w:pPr>
        <w:jc w:val="center"/>
        <w:outlineLvl w:val="0"/>
        <w:rPr>
          <w:rFonts w:ascii="仿宋" w:hAnsi="仿宋" w:eastAsia="仿宋" w:cs="仿宋"/>
          <w:b/>
          <w:bCs/>
          <w:sz w:val="36"/>
          <w:szCs w:val="36"/>
        </w:rPr>
      </w:pPr>
      <w:r>
        <w:rPr>
          <w:rFonts w:hint="eastAsia" w:ascii="仿宋" w:hAnsi="仿宋" w:eastAsia="仿宋" w:cs="仿宋"/>
          <w:b/>
          <w:sz w:val="36"/>
          <w:szCs w:val="36"/>
        </w:rPr>
        <w:t>八、合同格式</w:t>
      </w:r>
    </w:p>
    <w:p>
      <w:pPr>
        <w:jc w:val="center"/>
        <w:rPr>
          <w:rFonts w:ascii="仿宋" w:hAnsi="仿宋" w:eastAsia="仿宋" w:cs="仿宋"/>
          <w:b/>
          <w:bCs/>
          <w:sz w:val="32"/>
          <w:szCs w:val="32"/>
        </w:rPr>
      </w:pPr>
      <w:r>
        <w:rPr>
          <w:rFonts w:hint="eastAsia" w:ascii="仿宋" w:hAnsi="仿宋" w:eastAsia="仿宋" w:cs="仿宋"/>
          <w:b/>
          <w:bCs/>
          <w:sz w:val="32"/>
          <w:szCs w:val="32"/>
        </w:rPr>
        <w:t>政府采购货物类采购合同（参考）</w:t>
      </w:r>
    </w:p>
    <w:p>
      <w:pPr>
        <w:rPr>
          <w:rFonts w:ascii="仿宋" w:hAnsi="仿宋" w:eastAsia="仿宋" w:cs="仿宋"/>
          <w:szCs w:val="21"/>
        </w:rPr>
      </w:pPr>
    </w:p>
    <w:p>
      <w:pPr>
        <w:ind w:firstLine="480" w:firstLineChars="200"/>
        <w:rPr>
          <w:rFonts w:ascii="仿宋" w:hAnsi="仿宋" w:eastAsia="仿宋" w:cs="仿宋"/>
          <w:sz w:val="24"/>
          <w:szCs w:val="24"/>
        </w:rPr>
      </w:pPr>
      <w:r>
        <w:rPr>
          <w:rFonts w:hint="eastAsia" w:ascii="仿宋" w:hAnsi="仿宋" w:eastAsia="仿宋" w:cs="仿宋"/>
          <w:sz w:val="24"/>
          <w:szCs w:val="24"/>
        </w:rPr>
        <w:t>采购人（甲方）：</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480" w:firstLineChars="200"/>
        <w:rPr>
          <w:rFonts w:ascii="仿宋" w:hAnsi="仿宋" w:eastAsia="仿宋" w:cs="仿宋"/>
          <w:sz w:val="24"/>
          <w:szCs w:val="24"/>
        </w:rPr>
      </w:pPr>
      <w:r>
        <w:rPr>
          <w:rFonts w:hint="eastAsia" w:ascii="仿宋" w:hAnsi="仿宋" w:eastAsia="仿宋" w:cs="仿宋"/>
          <w:sz w:val="24"/>
          <w:szCs w:val="24"/>
        </w:rPr>
        <w:t>供货人（乙方）：</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480" w:firstLineChars="200"/>
        <w:rPr>
          <w:rFonts w:ascii="仿宋" w:hAnsi="仿宋" w:eastAsia="仿宋" w:cs="仿宋"/>
          <w:sz w:val="24"/>
          <w:szCs w:val="24"/>
        </w:rPr>
      </w:pPr>
      <w:r>
        <w:rPr>
          <w:rFonts w:hint="eastAsia" w:ascii="仿宋" w:hAnsi="仿宋" w:eastAsia="仿宋" w:cs="仿宋"/>
          <w:sz w:val="24"/>
          <w:szCs w:val="24"/>
        </w:rPr>
        <w:t>签订地点：</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480" w:firstLineChars="200"/>
        <w:rPr>
          <w:rFonts w:ascii="仿宋" w:hAnsi="仿宋" w:eastAsia="仿宋" w:cs="仿宋"/>
          <w:sz w:val="24"/>
          <w:szCs w:val="24"/>
        </w:rPr>
      </w:pPr>
      <w:r>
        <w:rPr>
          <w:rFonts w:hint="eastAsia" w:ascii="仿宋" w:hAnsi="仿宋" w:eastAsia="仿宋" w:cs="仿宋"/>
          <w:sz w:val="24"/>
          <w:szCs w:val="24"/>
        </w:rPr>
        <w:t>项目名称：</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480" w:firstLineChars="200"/>
        <w:rPr>
          <w:rFonts w:ascii="仿宋" w:hAnsi="仿宋" w:eastAsia="仿宋" w:cs="仿宋"/>
          <w:sz w:val="24"/>
          <w:szCs w:val="24"/>
        </w:rPr>
      </w:pPr>
      <w:r>
        <w:rPr>
          <w:rFonts w:hint="eastAsia" w:ascii="仿宋" w:hAnsi="仿宋" w:eastAsia="仿宋" w:cs="仿宋"/>
          <w:sz w:val="24"/>
          <w:szCs w:val="24"/>
        </w:rPr>
        <w:t>项目编号：</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480" w:firstLineChars="200"/>
        <w:rPr>
          <w:rFonts w:ascii="仿宋" w:hAnsi="仿宋" w:eastAsia="仿宋" w:cs="仿宋"/>
          <w:sz w:val="24"/>
          <w:szCs w:val="24"/>
        </w:rPr>
      </w:pPr>
      <w:r>
        <w:rPr>
          <w:rFonts w:hint="eastAsia" w:ascii="仿宋" w:hAnsi="仿宋" w:eastAsia="仿宋" w:cs="仿宋"/>
          <w:sz w:val="24"/>
          <w:szCs w:val="24"/>
        </w:rPr>
        <w:t>本项目经批准采用</w:t>
      </w:r>
      <w:r>
        <w:rPr>
          <w:rFonts w:ascii="仿宋" w:hAnsi="仿宋" w:eastAsia="仿宋" w:cs="仿宋"/>
          <w:sz w:val="24"/>
          <w:szCs w:val="24"/>
          <w:u w:val="single"/>
        </w:rPr>
        <w:t xml:space="preserve">            </w:t>
      </w:r>
      <w:r>
        <w:rPr>
          <w:rFonts w:hint="eastAsia" w:ascii="仿宋" w:hAnsi="仿宋" w:eastAsia="仿宋" w:cs="仿宋"/>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ind w:firstLine="480" w:firstLineChars="200"/>
        <w:rPr>
          <w:rFonts w:ascii="仿宋" w:hAnsi="仿宋" w:eastAsia="仿宋" w:cs="仿宋"/>
          <w:sz w:val="24"/>
          <w:szCs w:val="24"/>
        </w:rPr>
      </w:pPr>
    </w:p>
    <w:p>
      <w:pPr>
        <w:ind w:firstLine="482" w:firstLineChars="200"/>
        <w:rPr>
          <w:rFonts w:ascii="仿宋" w:hAnsi="仿宋" w:eastAsia="仿宋" w:cs="仿宋"/>
          <w:b/>
          <w:bCs/>
          <w:sz w:val="24"/>
          <w:szCs w:val="24"/>
        </w:rPr>
      </w:pPr>
      <w:r>
        <w:rPr>
          <w:rFonts w:hint="eastAsia" w:ascii="仿宋" w:hAnsi="仿宋" w:eastAsia="仿宋" w:cs="仿宋"/>
          <w:b/>
          <w:bCs/>
          <w:sz w:val="24"/>
          <w:szCs w:val="24"/>
        </w:rPr>
        <w:t>第一条</w:t>
      </w:r>
      <w:r>
        <w:rPr>
          <w:rFonts w:ascii="仿宋" w:hAnsi="仿宋" w:eastAsia="仿宋" w:cs="仿宋"/>
          <w:b/>
          <w:bCs/>
          <w:sz w:val="24"/>
          <w:szCs w:val="24"/>
        </w:rPr>
        <w:t xml:space="preserve">    </w:t>
      </w:r>
      <w:r>
        <w:rPr>
          <w:rFonts w:hint="eastAsia" w:ascii="仿宋" w:hAnsi="仿宋" w:eastAsia="仿宋" w:cs="仿宋"/>
          <w:b/>
          <w:bCs/>
          <w:sz w:val="24"/>
          <w:szCs w:val="24"/>
        </w:rPr>
        <w:t>产品的名称、规格、数量和价格</w:t>
      </w:r>
    </w:p>
    <w:tbl>
      <w:tblPr>
        <w:tblStyle w:val="23"/>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center"/>
          </w:tcPr>
          <w:p>
            <w:pPr>
              <w:jc w:val="center"/>
              <w:rPr>
                <w:rFonts w:ascii="仿宋" w:hAnsi="仿宋" w:eastAsia="仿宋" w:cs="仿宋"/>
                <w:sz w:val="24"/>
                <w:szCs w:val="24"/>
              </w:rPr>
            </w:pPr>
            <w:r>
              <w:rPr>
                <w:rFonts w:hint="eastAsia" w:ascii="仿宋" w:hAnsi="仿宋" w:eastAsia="仿宋" w:cs="仿宋"/>
                <w:sz w:val="24"/>
                <w:szCs w:val="24"/>
              </w:rPr>
              <w:t>产品名称</w:t>
            </w:r>
          </w:p>
        </w:tc>
        <w:tc>
          <w:tcPr>
            <w:tcW w:w="2633" w:type="dxa"/>
            <w:vAlign w:val="center"/>
          </w:tcPr>
          <w:p>
            <w:pPr>
              <w:ind w:firstLine="480" w:firstLineChars="200"/>
              <w:jc w:val="center"/>
              <w:rPr>
                <w:rFonts w:ascii="仿宋" w:hAnsi="仿宋" w:eastAsia="仿宋" w:cs="仿宋"/>
                <w:sz w:val="24"/>
                <w:szCs w:val="24"/>
              </w:rPr>
            </w:pPr>
            <w:r>
              <w:rPr>
                <w:rFonts w:hint="eastAsia" w:ascii="仿宋" w:hAnsi="仿宋" w:eastAsia="仿宋" w:cs="仿宋"/>
                <w:sz w:val="24"/>
                <w:szCs w:val="24"/>
              </w:rPr>
              <w:t>规格型号</w:t>
            </w:r>
          </w:p>
        </w:tc>
        <w:tc>
          <w:tcPr>
            <w:tcW w:w="787" w:type="dxa"/>
            <w:vAlign w:val="center"/>
          </w:tcPr>
          <w:p>
            <w:pPr>
              <w:rPr>
                <w:rFonts w:ascii="仿宋" w:hAnsi="仿宋" w:eastAsia="仿宋" w:cs="仿宋"/>
                <w:sz w:val="24"/>
                <w:szCs w:val="24"/>
              </w:rPr>
            </w:pPr>
            <w:r>
              <w:rPr>
                <w:rFonts w:hint="eastAsia" w:ascii="仿宋" w:hAnsi="仿宋" w:eastAsia="仿宋" w:cs="仿宋"/>
                <w:sz w:val="24"/>
                <w:szCs w:val="24"/>
              </w:rPr>
              <w:t>单位</w:t>
            </w:r>
          </w:p>
        </w:tc>
        <w:tc>
          <w:tcPr>
            <w:tcW w:w="1013" w:type="dxa"/>
            <w:vAlign w:val="center"/>
          </w:tcPr>
          <w:p>
            <w:pPr>
              <w:rPr>
                <w:rFonts w:ascii="仿宋" w:hAnsi="仿宋" w:eastAsia="仿宋" w:cs="仿宋"/>
                <w:sz w:val="24"/>
                <w:szCs w:val="24"/>
              </w:rPr>
            </w:pPr>
            <w:r>
              <w:rPr>
                <w:rFonts w:hint="eastAsia" w:ascii="仿宋" w:hAnsi="仿宋" w:eastAsia="仿宋" w:cs="仿宋"/>
                <w:sz w:val="24"/>
                <w:szCs w:val="24"/>
              </w:rPr>
              <w:t>数量</w:t>
            </w:r>
          </w:p>
        </w:tc>
        <w:tc>
          <w:tcPr>
            <w:tcW w:w="967" w:type="dxa"/>
            <w:vAlign w:val="center"/>
          </w:tcPr>
          <w:p>
            <w:pPr>
              <w:rPr>
                <w:rFonts w:ascii="仿宋" w:hAnsi="仿宋" w:eastAsia="仿宋" w:cs="仿宋"/>
                <w:sz w:val="24"/>
                <w:szCs w:val="24"/>
              </w:rPr>
            </w:pPr>
            <w:r>
              <w:rPr>
                <w:rFonts w:hint="eastAsia" w:ascii="仿宋" w:hAnsi="仿宋" w:eastAsia="仿宋" w:cs="仿宋"/>
                <w:sz w:val="24"/>
                <w:szCs w:val="24"/>
              </w:rPr>
              <w:t>单价</w:t>
            </w:r>
          </w:p>
        </w:tc>
        <w:tc>
          <w:tcPr>
            <w:tcW w:w="900" w:type="dxa"/>
            <w:vAlign w:val="center"/>
          </w:tcPr>
          <w:p>
            <w:pPr>
              <w:rPr>
                <w:rFonts w:ascii="仿宋" w:hAnsi="仿宋" w:eastAsia="仿宋" w:cs="仿宋"/>
                <w:sz w:val="24"/>
                <w:szCs w:val="24"/>
              </w:rPr>
            </w:pPr>
            <w:r>
              <w:rPr>
                <w:rFonts w:hint="eastAsia" w:ascii="仿宋" w:hAnsi="仿宋" w:eastAsia="仿宋" w:cs="仿宋"/>
                <w:sz w:val="24"/>
                <w:szCs w:val="24"/>
              </w:rPr>
              <w:t>小计</w:t>
            </w:r>
          </w:p>
        </w:tc>
        <w:tc>
          <w:tcPr>
            <w:tcW w:w="720" w:type="dxa"/>
            <w:vAlign w:val="center"/>
          </w:tcPr>
          <w:p>
            <w:pP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8" w:type="dxa"/>
            <w:vAlign w:val="center"/>
          </w:tcPr>
          <w:p>
            <w:pPr>
              <w:ind w:firstLine="480" w:firstLineChars="200"/>
              <w:jc w:val="center"/>
              <w:rPr>
                <w:rFonts w:ascii="仿宋" w:hAnsi="仿宋" w:eastAsia="仿宋" w:cs="仿宋"/>
                <w:sz w:val="24"/>
                <w:szCs w:val="24"/>
              </w:rPr>
            </w:pPr>
          </w:p>
        </w:tc>
        <w:tc>
          <w:tcPr>
            <w:tcW w:w="2633" w:type="dxa"/>
            <w:vAlign w:val="center"/>
          </w:tcPr>
          <w:p>
            <w:pPr>
              <w:ind w:firstLine="480" w:firstLineChars="200"/>
              <w:jc w:val="center"/>
              <w:rPr>
                <w:rFonts w:ascii="仿宋" w:hAnsi="仿宋" w:eastAsia="仿宋" w:cs="仿宋"/>
                <w:sz w:val="24"/>
                <w:szCs w:val="24"/>
              </w:rPr>
            </w:pPr>
          </w:p>
        </w:tc>
        <w:tc>
          <w:tcPr>
            <w:tcW w:w="787" w:type="dxa"/>
            <w:vAlign w:val="center"/>
          </w:tcPr>
          <w:p>
            <w:pPr>
              <w:ind w:firstLine="480" w:firstLineChars="200"/>
              <w:jc w:val="center"/>
              <w:rPr>
                <w:rFonts w:ascii="仿宋" w:hAnsi="仿宋" w:eastAsia="仿宋" w:cs="仿宋"/>
                <w:sz w:val="24"/>
                <w:szCs w:val="24"/>
              </w:rPr>
            </w:pPr>
          </w:p>
        </w:tc>
        <w:tc>
          <w:tcPr>
            <w:tcW w:w="1013" w:type="dxa"/>
            <w:vAlign w:val="center"/>
          </w:tcPr>
          <w:p>
            <w:pPr>
              <w:ind w:firstLine="480" w:firstLineChars="200"/>
              <w:jc w:val="center"/>
              <w:rPr>
                <w:rFonts w:ascii="仿宋" w:hAnsi="仿宋" w:eastAsia="仿宋" w:cs="仿宋"/>
                <w:sz w:val="24"/>
                <w:szCs w:val="24"/>
              </w:rPr>
            </w:pPr>
          </w:p>
        </w:tc>
        <w:tc>
          <w:tcPr>
            <w:tcW w:w="967" w:type="dxa"/>
            <w:vAlign w:val="center"/>
          </w:tcPr>
          <w:p>
            <w:pPr>
              <w:ind w:firstLine="480" w:firstLineChars="200"/>
              <w:jc w:val="center"/>
              <w:rPr>
                <w:rFonts w:ascii="仿宋" w:hAnsi="仿宋" w:eastAsia="仿宋" w:cs="仿宋"/>
                <w:sz w:val="24"/>
                <w:szCs w:val="24"/>
              </w:rPr>
            </w:pPr>
          </w:p>
        </w:tc>
        <w:tc>
          <w:tcPr>
            <w:tcW w:w="900" w:type="dxa"/>
            <w:vAlign w:val="center"/>
          </w:tcPr>
          <w:p>
            <w:pPr>
              <w:ind w:firstLine="480" w:firstLineChars="200"/>
              <w:jc w:val="center"/>
              <w:rPr>
                <w:rFonts w:ascii="仿宋" w:hAnsi="仿宋" w:eastAsia="仿宋" w:cs="仿宋"/>
                <w:sz w:val="24"/>
                <w:szCs w:val="24"/>
              </w:rPr>
            </w:pPr>
          </w:p>
        </w:tc>
        <w:tc>
          <w:tcPr>
            <w:tcW w:w="720" w:type="dxa"/>
            <w:vAlign w:val="center"/>
          </w:tcPr>
          <w:p>
            <w:pPr>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center"/>
          </w:tcPr>
          <w:p>
            <w:pPr>
              <w:ind w:firstLine="480" w:firstLineChars="200"/>
              <w:jc w:val="center"/>
              <w:rPr>
                <w:rFonts w:ascii="仿宋" w:hAnsi="仿宋" w:eastAsia="仿宋" w:cs="仿宋"/>
                <w:sz w:val="24"/>
                <w:szCs w:val="24"/>
              </w:rPr>
            </w:pPr>
          </w:p>
        </w:tc>
        <w:tc>
          <w:tcPr>
            <w:tcW w:w="2633" w:type="dxa"/>
            <w:vAlign w:val="center"/>
          </w:tcPr>
          <w:p>
            <w:pPr>
              <w:ind w:firstLine="480" w:firstLineChars="200"/>
              <w:jc w:val="center"/>
              <w:rPr>
                <w:rFonts w:ascii="仿宋" w:hAnsi="仿宋" w:eastAsia="仿宋" w:cs="仿宋"/>
                <w:sz w:val="24"/>
                <w:szCs w:val="24"/>
              </w:rPr>
            </w:pPr>
          </w:p>
        </w:tc>
        <w:tc>
          <w:tcPr>
            <w:tcW w:w="787" w:type="dxa"/>
            <w:vAlign w:val="center"/>
          </w:tcPr>
          <w:p>
            <w:pPr>
              <w:ind w:firstLine="480" w:firstLineChars="200"/>
              <w:jc w:val="center"/>
              <w:rPr>
                <w:rFonts w:ascii="仿宋" w:hAnsi="仿宋" w:eastAsia="仿宋" w:cs="仿宋"/>
                <w:sz w:val="24"/>
                <w:szCs w:val="24"/>
              </w:rPr>
            </w:pPr>
          </w:p>
        </w:tc>
        <w:tc>
          <w:tcPr>
            <w:tcW w:w="1013" w:type="dxa"/>
            <w:vAlign w:val="center"/>
          </w:tcPr>
          <w:p>
            <w:pPr>
              <w:ind w:firstLine="480" w:firstLineChars="200"/>
              <w:jc w:val="center"/>
              <w:rPr>
                <w:rFonts w:ascii="仿宋" w:hAnsi="仿宋" w:eastAsia="仿宋" w:cs="仿宋"/>
                <w:sz w:val="24"/>
                <w:szCs w:val="24"/>
              </w:rPr>
            </w:pPr>
          </w:p>
        </w:tc>
        <w:tc>
          <w:tcPr>
            <w:tcW w:w="967" w:type="dxa"/>
            <w:vAlign w:val="center"/>
          </w:tcPr>
          <w:p>
            <w:pPr>
              <w:ind w:firstLine="480" w:firstLineChars="200"/>
              <w:jc w:val="center"/>
              <w:rPr>
                <w:rFonts w:ascii="仿宋" w:hAnsi="仿宋" w:eastAsia="仿宋" w:cs="仿宋"/>
                <w:sz w:val="24"/>
                <w:szCs w:val="24"/>
              </w:rPr>
            </w:pPr>
          </w:p>
        </w:tc>
        <w:tc>
          <w:tcPr>
            <w:tcW w:w="900" w:type="dxa"/>
            <w:vAlign w:val="center"/>
          </w:tcPr>
          <w:p>
            <w:pPr>
              <w:ind w:firstLine="480" w:firstLineChars="200"/>
              <w:jc w:val="center"/>
              <w:rPr>
                <w:rFonts w:ascii="仿宋" w:hAnsi="仿宋" w:eastAsia="仿宋" w:cs="仿宋"/>
                <w:sz w:val="24"/>
                <w:szCs w:val="24"/>
              </w:rPr>
            </w:pPr>
          </w:p>
        </w:tc>
        <w:tc>
          <w:tcPr>
            <w:tcW w:w="720" w:type="dxa"/>
            <w:vAlign w:val="center"/>
          </w:tcPr>
          <w:p>
            <w:pPr>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center"/>
          </w:tcPr>
          <w:p>
            <w:pPr>
              <w:ind w:firstLine="480" w:firstLineChars="200"/>
              <w:jc w:val="center"/>
              <w:rPr>
                <w:rFonts w:ascii="仿宋" w:hAnsi="仿宋" w:eastAsia="仿宋" w:cs="仿宋"/>
                <w:sz w:val="24"/>
                <w:szCs w:val="24"/>
              </w:rPr>
            </w:pPr>
          </w:p>
        </w:tc>
        <w:tc>
          <w:tcPr>
            <w:tcW w:w="2633" w:type="dxa"/>
            <w:vAlign w:val="center"/>
          </w:tcPr>
          <w:p>
            <w:pPr>
              <w:ind w:firstLine="480" w:firstLineChars="200"/>
              <w:jc w:val="center"/>
              <w:rPr>
                <w:rFonts w:ascii="仿宋" w:hAnsi="仿宋" w:eastAsia="仿宋" w:cs="仿宋"/>
                <w:sz w:val="24"/>
                <w:szCs w:val="24"/>
              </w:rPr>
            </w:pPr>
          </w:p>
        </w:tc>
        <w:tc>
          <w:tcPr>
            <w:tcW w:w="787" w:type="dxa"/>
            <w:vAlign w:val="center"/>
          </w:tcPr>
          <w:p>
            <w:pPr>
              <w:ind w:firstLine="480" w:firstLineChars="200"/>
              <w:jc w:val="center"/>
              <w:rPr>
                <w:rFonts w:ascii="仿宋" w:hAnsi="仿宋" w:eastAsia="仿宋" w:cs="仿宋"/>
                <w:sz w:val="24"/>
                <w:szCs w:val="24"/>
              </w:rPr>
            </w:pPr>
          </w:p>
        </w:tc>
        <w:tc>
          <w:tcPr>
            <w:tcW w:w="1013" w:type="dxa"/>
            <w:vAlign w:val="center"/>
          </w:tcPr>
          <w:p>
            <w:pPr>
              <w:ind w:firstLine="480" w:firstLineChars="200"/>
              <w:jc w:val="center"/>
              <w:rPr>
                <w:rFonts w:ascii="仿宋" w:hAnsi="仿宋" w:eastAsia="仿宋" w:cs="仿宋"/>
                <w:sz w:val="24"/>
                <w:szCs w:val="24"/>
              </w:rPr>
            </w:pPr>
          </w:p>
        </w:tc>
        <w:tc>
          <w:tcPr>
            <w:tcW w:w="967" w:type="dxa"/>
            <w:vAlign w:val="center"/>
          </w:tcPr>
          <w:p>
            <w:pPr>
              <w:ind w:firstLine="480" w:firstLineChars="200"/>
              <w:jc w:val="center"/>
              <w:rPr>
                <w:rFonts w:ascii="仿宋" w:hAnsi="仿宋" w:eastAsia="仿宋" w:cs="仿宋"/>
                <w:sz w:val="24"/>
                <w:szCs w:val="24"/>
              </w:rPr>
            </w:pPr>
          </w:p>
        </w:tc>
        <w:tc>
          <w:tcPr>
            <w:tcW w:w="900" w:type="dxa"/>
            <w:vAlign w:val="center"/>
          </w:tcPr>
          <w:p>
            <w:pPr>
              <w:ind w:firstLine="480" w:firstLineChars="200"/>
              <w:jc w:val="center"/>
              <w:rPr>
                <w:rFonts w:ascii="仿宋" w:hAnsi="仿宋" w:eastAsia="仿宋" w:cs="仿宋"/>
                <w:sz w:val="24"/>
                <w:szCs w:val="24"/>
              </w:rPr>
            </w:pPr>
          </w:p>
        </w:tc>
        <w:tc>
          <w:tcPr>
            <w:tcW w:w="720" w:type="dxa"/>
            <w:vAlign w:val="center"/>
          </w:tcPr>
          <w:p>
            <w:pPr>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center"/>
          </w:tcPr>
          <w:p>
            <w:pPr>
              <w:ind w:firstLine="480" w:firstLineChars="200"/>
              <w:jc w:val="center"/>
              <w:rPr>
                <w:rFonts w:ascii="仿宋" w:hAnsi="仿宋" w:eastAsia="仿宋" w:cs="仿宋"/>
                <w:sz w:val="24"/>
                <w:szCs w:val="24"/>
              </w:rPr>
            </w:pPr>
          </w:p>
        </w:tc>
        <w:tc>
          <w:tcPr>
            <w:tcW w:w="2633" w:type="dxa"/>
            <w:vAlign w:val="center"/>
          </w:tcPr>
          <w:p>
            <w:pPr>
              <w:ind w:firstLine="480" w:firstLineChars="200"/>
              <w:jc w:val="center"/>
              <w:rPr>
                <w:rFonts w:ascii="仿宋" w:hAnsi="仿宋" w:eastAsia="仿宋" w:cs="仿宋"/>
                <w:sz w:val="24"/>
                <w:szCs w:val="24"/>
              </w:rPr>
            </w:pPr>
          </w:p>
        </w:tc>
        <w:tc>
          <w:tcPr>
            <w:tcW w:w="787" w:type="dxa"/>
            <w:vAlign w:val="center"/>
          </w:tcPr>
          <w:p>
            <w:pPr>
              <w:ind w:firstLine="480" w:firstLineChars="200"/>
              <w:jc w:val="center"/>
              <w:rPr>
                <w:rFonts w:ascii="仿宋" w:hAnsi="仿宋" w:eastAsia="仿宋" w:cs="仿宋"/>
                <w:sz w:val="24"/>
                <w:szCs w:val="24"/>
              </w:rPr>
            </w:pPr>
          </w:p>
        </w:tc>
        <w:tc>
          <w:tcPr>
            <w:tcW w:w="1013" w:type="dxa"/>
            <w:vAlign w:val="center"/>
          </w:tcPr>
          <w:p>
            <w:pPr>
              <w:ind w:firstLine="480" w:firstLineChars="200"/>
              <w:jc w:val="center"/>
              <w:rPr>
                <w:rFonts w:ascii="仿宋" w:hAnsi="仿宋" w:eastAsia="仿宋" w:cs="仿宋"/>
                <w:sz w:val="24"/>
                <w:szCs w:val="24"/>
              </w:rPr>
            </w:pPr>
          </w:p>
        </w:tc>
        <w:tc>
          <w:tcPr>
            <w:tcW w:w="967" w:type="dxa"/>
            <w:vAlign w:val="center"/>
          </w:tcPr>
          <w:p>
            <w:pPr>
              <w:ind w:firstLine="480" w:firstLineChars="200"/>
              <w:jc w:val="center"/>
              <w:rPr>
                <w:rFonts w:ascii="仿宋" w:hAnsi="仿宋" w:eastAsia="仿宋" w:cs="仿宋"/>
                <w:sz w:val="24"/>
                <w:szCs w:val="24"/>
              </w:rPr>
            </w:pPr>
          </w:p>
        </w:tc>
        <w:tc>
          <w:tcPr>
            <w:tcW w:w="900" w:type="dxa"/>
            <w:vAlign w:val="center"/>
          </w:tcPr>
          <w:p>
            <w:pPr>
              <w:ind w:firstLine="480" w:firstLineChars="200"/>
              <w:jc w:val="center"/>
              <w:rPr>
                <w:rFonts w:ascii="仿宋" w:hAnsi="仿宋" w:eastAsia="仿宋" w:cs="仿宋"/>
                <w:sz w:val="24"/>
                <w:szCs w:val="24"/>
              </w:rPr>
            </w:pPr>
          </w:p>
        </w:tc>
        <w:tc>
          <w:tcPr>
            <w:tcW w:w="720" w:type="dxa"/>
            <w:vAlign w:val="center"/>
          </w:tcPr>
          <w:p>
            <w:pPr>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center"/>
          </w:tcPr>
          <w:p>
            <w:pPr>
              <w:ind w:firstLine="480" w:firstLineChars="200"/>
              <w:jc w:val="center"/>
              <w:rPr>
                <w:rFonts w:ascii="仿宋" w:hAnsi="仿宋" w:eastAsia="仿宋" w:cs="仿宋"/>
                <w:sz w:val="24"/>
                <w:szCs w:val="24"/>
              </w:rPr>
            </w:pPr>
          </w:p>
        </w:tc>
        <w:tc>
          <w:tcPr>
            <w:tcW w:w="2633" w:type="dxa"/>
            <w:vAlign w:val="center"/>
          </w:tcPr>
          <w:p>
            <w:pPr>
              <w:ind w:firstLine="480" w:firstLineChars="200"/>
              <w:jc w:val="center"/>
              <w:rPr>
                <w:rFonts w:ascii="仿宋" w:hAnsi="仿宋" w:eastAsia="仿宋" w:cs="仿宋"/>
                <w:sz w:val="24"/>
                <w:szCs w:val="24"/>
              </w:rPr>
            </w:pPr>
          </w:p>
        </w:tc>
        <w:tc>
          <w:tcPr>
            <w:tcW w:w="787" w:type="dxa"/>
            <w:vAlign w:val="center"/>
          </w:tcPr>
          <w:p>
            <w:pPr>
              <w:ind w:firstLine="480" w:firstLineChars="200"/>
              <w:jc w:val="center"/>
              <w:rPr>
                <w:rFonts w:ascii="仿宋" w:hAnsi="仿宋" w:eastAsia="仿宋" w:cs="仿宋"/>
                <w:sz w:val="24"/>
                <w:szCs w:val="24"/>
              </w:rPr>
            </w:pPr>
          </w:p>
        </w:tc>
        <w:tc>
          <w:tcPr>
            <w:tcW w:w="1013" w:type="dxa"/>
            <w:vAlign w:val="center"/>
          </w:tcPr>
          <w:p>
            <w:pPr>
              <w:ind w:firstLine="480" w:firstLineChars="200"/>
              <w:jc w:val="center"/>
              <w:rPr>
                <w:rFonts w:ascii="仿宋" w:hAnsi="仿宋" w:eastAsia="仿宋" w:cs="仿宋"/>
                <w:sz w:val="24"/>
                <w:szCs w:val="24"/>
              </w:rPr>
            </w:pPr>
          </w:p>
        </w:tc>
        <w:tc>
          <w:tcPr>
            <w:tcW w:w="967" w:type="dxa"/>
            <w:vAlign w:val="center"/>
          </w:tcPr>
          <w:p>
            <w:pPr>
              <w:ind w:firstLine="480" w:firstLineChars="200"/>
              <w:jc w:val="center"/>
              <w:rPr>
                <w:rFonts w:ascii="仿宋" w:hAnsi="仿宋" w:eastAsia="仿宋" w:cs="仿宋"/>
                <w:sz w:val="24"/>
                <w:szCs w:val="24"/>
              </w:rPr>
            </w:pPr>
          </w:p>
        </w:tc>
        <w:tc>
          <w:tcPr>
            <w:tcW w:w="900" w:type="dxa"/>
            <w:vAlign w:val="center"/>
          </w:tcPr>
          <w:p>
            <w:pPr>
              <w:ind w:firstLine="480" w:firstLineChars="200"/>
              <w:jc w:val="center"/>
              <w:rPr>
                <w:rFonts w:ascii="仿宋" w:hAnsi="仿宋" w:eastAsia="仿宋" w:cs="仿宋"/>
                <w:sz w:val="24"/>
                <w:szCs w:val="24"/>
              </w:rPr>
            </w:pPr>
          </w:p>
        </w:tc>
        <w:tc>
          <w:tcPr>
            <w:tcW w:w="720" w:type="dxa"/>
            <w:vAlign w:val="center"/>
          </w:tcPr>
          <w:p>
            <w:pPr>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center"/>
          </w:tcPr>
          <w:p>
            <w:pPr>
              <w:ind w:firstLine="480" w:firstLineChars="200"/>
              <w:jc w:val="center"/>
              <w:rPr>
                <w:rFonts w:ascii="仿宋" w:hAnsi="仿宋" w:eastAsia="仿宋" w:cs="仿宋"/>
                <w:sz w:val="24"/>
                <w:szCs w:val="24"/>
              </w:rPr>
            </w:pPr>
          </w:p>
        </w:tc>
        <w:tc>
          <w:tcPr>
            <w:tcW w:w="2633" w:type="dxa"/>
            <w:vAlign w:val="center"/>
          </w:tcPr>
          <w:p>
            <w:pPr>
              <w:ind w:firstLine="480" w:firstLineChars="200"/>
              <w:jc w:val="center"/>
              <w:rPr>
                <w:rFonts w:ascii="仿宋" w:hAnsi="仿宋" w:eastAsia="仿宋" w:cs="仿宋"/>
                <w:sz w:val="24"/>
                <w:szCs w:val="24"/>
              </w:rPr>
            </w:pPr>
          </w:p>
        </w:tc>
        <w:tc>
          <w:tcPr>
            <w:tcW w:w="787" w:type="dxa"/>
            <w:vAlign w:val="center"/>
          </w:tcPr>
          <w:p>
            <w:pPr>
              <w:ind w:firstLine="480" w:firstLineChars="200"/>
              <w:jc w:val="center"/>
              <w:rPr>
                <w:rFonts w:ascii="仿宋" w:hAnsi="仿宋" w:eastAsia="仿宋" w:cs="仿宋"/>
                <w:sz w:val="24"/>
                <w:szCs w:val="24"/>
              </w:rPr>
            </w:pPr>
          </w:p>
        </w:tc>
        <w:tc>
          <w:tcPr>
            <w:tcW w:w="1013" w:type="dxa"/>
            <w:vAlign w:val="center"/>
          </w:tcPr>
          <w:p>
            <w:pPr>
              <w:ind w:firstLine="480" w:firstLineChars="200"/>
              <w:jc w:val="center"/>
              <w:rPr>
                <w:rFonts w:ascii="仿宋" w:hAnsi="仿宋" w:eastAsia="仿宋" w:cs="仿宋"/>
                <w:sz w:val="24"/>
                <w:szCs w:val="24"/>
              </w:rPr>
            </w:pPr>
          </w:p>
        </w:tc>
        <w:tc>
          <w:tcPr>
            <w:tcW w:w="967" w:type="dxa"/>
            <w:vAlign w:val="center"/>
          </w:tcPr>
          <w:p>
            <w:pPr>
              <w:ind w:firstLine="480" w:firstLineChars="200"/>
              <w:jc w:val="center"/>
              <w:rPr>
                <w:rFonts w:ascii="仿宋" w:hAnsi="仿宋" w:eastAsia="仿宋" w:cs="仿宋"/>
                <w:sz w:val="24"/>
                <w:szCs w:val="24"/>
              </w:rPr>
            </w:pPr>
          </w:p>
        </w:tc>
        <w:tc>
          <w:tcPr>
            <w:tcW w:w="900" w:type="dxa"/>
            <w:vAlign w:val="center"/>
          </w:tcPr>
          <w:p>
            <w:pPr>
              <w:ind w:firstLine="480" w:firstLineChars="200"/>
              <w:jc w:val="center"/>
              <w:rPr>
                <w:rFonts w:ascii="仿宋" w:hAnsi="仿宋" w:eastAsia="仿宋" w:cs="仿宋"/>
                <w:sz w:val="24"/>
                <w:szCs w:val="24"/>
              </w:rPr>
            </w:pPr>
          </w:p>
        </w:tc>
        <w:tc>
          <w:tcPr>
            <w:tcW w:w="720" w:type="dxa"/>
            <w:vAlign w:val="center"/>
          </w:tcPr>
          <w:p>
            <w:pPr>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center"/>
          </w:tcPr>
          <w:p>
            <w:pPr>
              <w:ind w:firstLine="480" w:firstLineChars="200"/>
              <w:jc w:val="center"/>
              <w:rPr>
                <w:rFonts w:ascii="仿宋" w:hAnsi="仿宋" w:eastAsia="仿宋" w:cs="仿宋"/>
                <w:sz w:val="24"/>
                <w:szCs w:val="24"/>
              </w:rPr>
            </w:pPr>
          </w:p>
        </w:tc>
        <w:tc>
          <w:tcPr>
            <w:tcW w:w="2633" w:type="dxa"/>
            <w:vAlign w:val="center"/>
          </w:tcPr>
          <w:p>
            <w:pPr>
              <w:ind w:firstLine="480" w:firstLineChars="200"/>
              <w:jc w:val="center"/>
              <w:rPr>
                <w:rFonts w:ascii="仿宋" w:hAnsi="仿宋" w:eastAsia="仿宋" w:cs="仿宋"/>
                <w:sz w:val="24"/>
                <w:szCs w:val="24"/>
              </w:rPr>
            </w:pPr>
          </w:p>
        </w:tc>
        <w:tc>
          <w:tcPr>
            <w:tcW w:w="787" w:type="dxa"/>
            <w:vAlign w:val="center"/>
          </w:tcPr>
          <w:p>
            <w:pPr>
              <w:ind w:firstLine="480" w:firstLineChars="200"/>
              <w:jc w:val="center"/>
              <w:rPr>
                <w:rFonts w:ascii="仿宋" w:hAnsi="仿宋" w:eastAsia="仿宋" w:cs="仿宋"/>
                <w:sz w:val="24"/>
                <w:szCs w:val="24"/>
              </w:rPr>
            </w:pPr>
          </w:p>
        </w:tc>
        <w:tc>
          <w:tcPr>
            <w:tcW w:w="1013" w:type="dxa"/>
            <w:vAlign w:val="center"/>
          </w:tcPr>
          <w:p>
            <w:pPr>
              <w:ind w:firstLine="480" w:firstLineChars="200"/>
              <w:jc w:val="center"/>
              <w:rPr>
                <w:rFonts w:ascii="仿宋" w:hAnsi="仿宋" w:eastAsia="仿宋" w:cs="仿宋"/>
                <w:sz w:val="24"/>
                <w:szCs w:val="24"/>
              </w:rPr>
            </w:pPr>
          </w:p>
        </w:tc>
        <w:tc>
          <w:tcPr>
            <w:tcW w:w="967" w:type="dxa"/>
            <w:vAlign w:val="center"/>
          </w:tcPr>
          <w:p>
            <w:pPr>
              <w:ind w:firstLine="480" w:firstLineChars="200"/>
              <w:jc w:val="center"/>
              <w:rPr>
                <w:rFonts w:ascii="仿宋" w:hAnsi="仿宋" w:eastAsia="仿宋" w:cs="仿宋"/>
                <w:sz w:val="24"/>
                <w:szCs w:val="24"/>
              </w:rPr>
            </w:pPr>
          </w:p>
        </w:tc>
        <w:tc>
          <w:tcPr>
            <w:tcW w:w="900" w:type="dxa"/>
            <w:vAlign w:val="center"/>
          </w:tcPr>
          <w:p>
            <w:pPr>
              <w:ind w:firstLine="480" w:firstLineChars="200"/>
              <w:jc w:val="center"/>
              <w:rPr>
                <w:rFonts w:ascii="仿宋" w:hAnsi="仿宋" w:eastAsia="仿宋" w:cs="仿宋"/>
                <w:sz w:val="24"/>
                <w:szCs w:val="24"/>
              </w:rPr>
            </w:pPr>
          </w:p>
        </w:tc>
        <w:tc>
          <w:tcPr>
            <w:tcW w:w="720" w:type="dxa"/>
            <w:vAlign w:val="center"/>
          </w:tcPr>
          <w:p>
            <w:pPr>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vAlign w:val="center"/>
          </w:tcPr>
          <w:p>
            <w:pPr>
              <w:ind w:firstLine="480" w:firstLineChars="200"/>
              <w:jc w:val="center"/>
              <w:rPr>
                <w:rFonts w:ascii="仿宋" w:hAnsi="仿宋" w:eastAsia="仿宋" w:cs="仿宋"/>
                <w:sz w:val="24"/>
                <w:szCs w:val="24"/>
              </w:rPr>
            </w:pPr>
          </w:p>
        </w:tc>
        <w:tc>
          <w:tcPr>
            <w:tcW w:w="2633" w:type="dxa"/>
            <w:vAlign w:val="center"/>
          </w:tcPr>
          <w:p>
            <w:pPr>
              <w:ind w:firstLine="480" w:firstLineChars="200"/>
              <w:jc w:val="center"/>
              <w:rPr>
                <w:rFonts w:ascii="仿宋" w:hAnsi="仿宋" w:eastAsia="仿宋" w:cs="仿宋"/>
                <w:sz w:val="24"/>
                <w:szCs w:val="24"/>
              </w:rPr>
            </w:pPr>
          </w:p>
        </w:tc>
        <w:tc>
          <w:tcPr>
            <w:tcW w:w="787" w:type="dxa"/>
            <w:vAlign w:val="center"/>
          </w:tcPr>
          <w:p>
            <w:pPr>
              <w:ind w:firstLine="480" w:firstLineChars="200"/>
              <w:jc w:val="center"/>
              <w:rPr>
                <w:rFonts w:ascii="仿宋" w:hAnsi="仿宋" w:eastAsia="仿宋" w:cs="仿宋"/>
                <w:sz w:val="24"/>
                <w:szCs w:val="24"/>
              </w:rPr>
            </w:pPr>
          </w:p>
        </w:tc>
        <w:tc>
          <w:tcPr>
            <w:tcW w:w="1013" w:type="dxa"/>
            <w:vAlign w:val="center"/>
          </w:tcPr>
          <w:p>
            <w:pPr>
              <w:ind w:firstLine="480" w:firstLineChars="200"/>
              <w:jc w:val="center"/>
              <w:rPr>
                <w:rFonts w:ascii="仿宋" w:hAnsi="仿宋" w:eastAsia="仿宋" w:cs="仿宋"/>
                <w:sz w:val="24"/>
                <w:szCs w:val="24"/>
              </w:rPr>
            </w:pPr>
          </w:p>
        </w:tc>
        <w:tc>
          <w:tcPr>
            <w:tcW w:w="967" w:type="dxa"/>
            <w:vAlign w:val="center"/>
          </w:tcPr>
          <w:p>
            <w:pPr>
              <w:ind w:firstLine="480" w:firstLineChars="200"/>
              <w:jc w:val="center"/>
              <w:rPr>
                <w:rFonts w:ascii="仿宋" w:hAnsi="仿宋" w:eastAsia="仿宋" w:cs="仿宋"/>
                <w:sz w:val="24"/>
                <w:szCs w:val="24"/>
              </w:rPr>
            </w:pPr>
          </w:p>
        </w:tc>
        <w:tc>
          <w:tcPr>
            <w:tcW w:w="900" w:type="dxa"/>
            <w:vAlign w:val="center"/>
          </w:tcPr>
          <w:p>
            <w:pPr>
              <w:ind w:firstLine="480" w:firstLineChars="200"/>
              <w:jc w:val="center"/>
              <w:rPr>
                <w:rFonts w:ascii="仿宋" w:hAnsi="仿宋" w:eastAsia="仿宋" w:cs="仿宋"/>
                <w:sz w:val="24"/>
                <w:szCs w:val="24"/>
              </w:rPr>
            </w:pPr>
          </w:p>
        </w:tc>
        <w:tc>
          <w:tcPr>
            <w:tcW w:w="720" w:type="dxa"/>
            <w:vAlign w:val="center"/>
          </w:tcPr>
          <w:p>
            <w:pPr>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rPr>
                <w:rFonts w:ascii="仿宋" w:hAnsi="仿宋" w:eastAsia="仿宋" w:cs="仿宋"/>
                <w:sz w:val="24"/>
                <w:szCs w:val="24"/>
              </w:rPr>
            </w:pPr>
            <w:r>
              <w:rPr>
                <w:rFonts w:hint="eastAsia" w:ascii="仿宋" w:hAnsi="仿宋" w:eastAsia="仿宋" w:cs="仿宋"/>
                <w:sz w:val="24"/>
                <w:szCs w:val="24"/>
              </w:rPr>
              <w:t>总合计</w:t>
            </w:r>
          </w:p>
        </w:tc>
        <w:tc>
          <w:tcPr>
            <w:tcW w:w="7020" w:type="dxa"/>
            <w:gridSpan w:val="6"/>
          </w:tcPr>
          <w:p>
            <w:pPr>
              <w:ind w:firstLine="480" w:firstLineChars="200"/>
              <w:rPr>
                <w:rFonts w:ascii="仿宋" w:hAnsi="仿宋" w:eastAsia="仿宋" w:cs="仿宋"/>
                <w:sz w:val="24"/>
                <w:szCs w:val="24"/>
              </w:rPr>
            </w:pPr>
            <w:r>
              <w:rPr>
                <w:rFonts w:hint="eastAsia" w:ascii="仿宋" w:hAnsi="仿宋" w:eastAsia="仿宋" w:cs="仿宋"/>
                <w:sz w:val="24"/>
                <w:szCs w:val="24"/>
              </w:rPr>
              <w:t>大写：</w:t>
            </w:r>
            <w:r>
              <w:rPr>
                <w:rFonts w:ascii="仿宋" w:hAnsi="仿宋" w:eastAsia="仿宋" w:cs="仿宋"/>
                <w:sz w:val="24"/>
                <w:szCs w:val="24"/>
              </w:rPr>
              <w:t xml:space="preserve">                             </w:t>
            </w:r>
            <w:r>
              <w:rPr>
                <w:rFonts w:hint="eastAsia" w:ascii="仿宋" w:hAnsi="仿宋" w:eastAsia="仿宋" w:cs="仿宋"/>
                <w:sz w:val="24"/>
                <w:szCs w:val="24"/>
              </w:rPr>
              <w:t>小写：</w:t>
            </w:r>
            <w:r>
              <w:rPr>
                <w:rFonts w:ascii="仿宋" w:hAnsi="仿宋" w:eastAsia="仿宋" w:cs="仿宋"/>
                <w:sz w:val="24"/>
                <w:szCs w:val="24"/>
              </w:rPr>
              <w:t xml:space="preserve">               </w:t>
            </w:r>
          </w:p>
        </w:tc>
      </w:tr>
    </w:tbl>
    <w:p>
      <w:pPr>
        <w:ind w:firstLine="480" w:firstLineChars="200"/>
        <w:rPr>
          <w:rFonts w:ascii="仿宋" w:hAnsi="仿宋" w:eastAsia="仿宋" w:cs="仿宋"/>
          <w:sz w:val="24"/>
          <w:szCs w:val="24"/>
        </w:rPr>
      </w:pPr>
    </w:p>
    <w:p>
      <w:pPr>
        <w:ind w:firstLine="482" w:firstLineChars="200"/>
        <w:rPr>
          <w:rFonts w:ascii="仿宋" w:hAnsi="仿宋" w:eastAsia="仿宋" w:cs="仿宋"/>
          <w:sz w:val="24"/>
          <w:szCs w:val="24"/>
        </w:rPr>
      </w:pPr>
      <w:r>
        <w:rPr>
          <w:rFonts w:hint="eastAsia" w:ascii="仿宋" w:hAnsi="仿宋" w:eastAsia="仿宋" w:cs="仿宋"/>
          <w:b/>
          <w:bCs/>
          <w:sz w:val="24"/>
          <w:szCs w:val="24"/>
        </w:rPr>
        <w:t>第二条</w:t>
      </w:r>
      <w:r>
        <w:rPr>
          <w:rFonts w:ascii="仿宋" w:hAnsi="仿宋" w:eastAsia="仿宋" w:cs="仿宋"/>
          <w:b/>
          <w:bCs/>
          <w:sz w:val="24"/>
          <w:szCs w:val="24"/>
        </w:rPr>
        <w:t xml:space="preserve">    </w:t>
      </w:r>
      <w:r>
        <w:rPr>
          <w:rFonts w:hint="eastAsia" w:ascii="仿宋" w:hAnsi="仿宋" w:eastAsia="仿宋" w:cs="仿宋"/>
          <w:b/>
          <w:bCs/>
          <w:sz w:val="24"/>
          <w:szCs w:val="24"/>
        </w:rPr>
        <w:t>产品的技术标准</w:t>
      </w:r>
      <w:r>
        <w:rPr>
          <w:rFonts w:hint="eastAsia" w:ascii="仿宋" w:hAnsi="仿宋" w:eastAsia="仿宋" w:cs="仿宋"/>
          <w:sz w:val="24"/>
          <w:szCs w:val="24"/>
        </w:rPr>
        <w:t>（包括质量要求）；按下列第（</w:t>
      </w:r>
      <w:r>
        <w:rPr>
          <w:rFonts w:ascii="仿宋" w:hAnsi="仿宋" w:eastAsia="仿宋" w:cs="仿宋"/>
          <w:sz w:val="24"/>
          <w:szCs w:val="24"/>
        </w:rPr>
        <w:t xml:space="preserve">  </w:t>
      </w:r>
      <w:r>
        <w:rPr>
          <w:rFonts w:hint="eastAsia" w:ascii="仿宋" w:hAnsi="仿宋" w:eastAsia="仿宋" w:cs="仿宋"/>
          <w:sz w:val="24"/>
          <w:szCs w:val="24"/>
        </w:rPr>
        <w:t>）项执行：</w:t>
      </w:r>
    </w:p>
    <w:p>
      <w:pPr>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）按国家标准执行；（</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按部颁标准执行；（</w:t>
      </w:r>
      <w:r>
        <w:rPr>
          <w:rFonts w:ascii="仿宋" w:hAnsi="仿宋" w:eastAsia="仿宋" w:cs="仿宋"/>
          <w:sz w:val="24"/>
          <w:szCs w:val="24"/>
        </w:rPr>
        <w:t>3</w:t>
      </w:r>
      <w:r>
        <w:rPr>
          <w:rFonts w:hint="eastAsia" w:ascii="仿宋" w:hAnsi="仿宋" w:eastAsia="仿宋" w:cs="仿宋"/>
          <w:sz w:val="24"/>
          <w:szCs w:val="24"/>
        </w:rPr>
        <w:t>）若无以上标准，则应不低于同行业质量标准；（</w:t>
      </w:r>
      <w:r>
        <w:rPr>
          <w:rFonts w:ascii="仿宋" w:hAnsi="仿宋" w:eastAsia="仿宋" w:cs="仿宋"/>
          <w:sz w:val="24"/>
          <w:szCs w:val="24"/>
        </w:rPr>
        <w:t>4</w:t>
      </w:r>
      <w:r>
        <w:rPr>
          <w:rFonts w:hint="eastAsia" w:ascii="仿宋" w:hAnsi="仿宋" w:eastAsia="仿宋" w:cs="仿宋"/>
          <w:sz w:val="24"/>
          <w:szCs w:val="24"/>
        </w:rPr>
        <w:t>）有特殊要求的，按甲乙双方在合同中商定的技术条件、样品或补充的技术要求执行；</w:t>
      </w:r>
    </w:p>
    <w:p>
      <w:pPr>
        <w:ind w:firstLine="480" w:firstLineChars="2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乙方提供的和交付的货物技术标准应与招标文件规定的技术标准相一致。若技术标准无相应规定，所投货物应符合相应的国际标准或原产地国家有关部门最新颁布的正式标准。</w:t>
      </w:r>
    </w:p>
    <w:p>
      <w:pPr>
        <w:ind w:firstLine="480" w:firstLineChars="200"/>
        <w:rPr>
          <w:rFonts w:ascii="仿宋" w:hAnsi="仿宋" w:eastAsia="仿宋" w:cs="仿宋"/>
          <w:sz w:val="24"/>
          <w:szCs w:val="24"/>
        </w:rPr>
      </w:pPr>
    </w:p>
    <w:p>
      <w:pPr>
        <w:ind w:firstLine="482" w:firstLineChars="200"/>
        <w:rPr>
          <w:rFonts w:ascii="仿宋" w:hAnsi="仿宋" w:eastAsia="仿宋" w:cs="仿宋"/>
          <w:b/>
          <w:bCs/>
          <w:sz w:val="24"/>
          <w:szCs w:val="24"/>
        </w:rPr>
      </w:pPr>
      <w:r>
        <w:rPr>
          <w:rFonts w:hint="eastAsia" w:ascii="仿宋" w:hAnsi="仿宋" w:eastAsia="仿宋" w:cs="仿宋"/>
          <w:b/>
          <w:bCs/>
          <w:sz w:val="24"/>
          <w:szCs w:val="24"/>
        </w:rPr>
        <w:t>第三条</w:t>
      </w:r>
      <w:r>
        <w:rPr>
          <w:rFonts w:ascii="仿宋" w:hAnsi="仿宋" w:eastAsia="仿宋" w:cs="仿宋"/>
          <w:b/>
          <w:bCs/>
          <w:sz w:val="24"/>
          <w:szCs w:val="24"/>
        </w:rPr>
        <w:t xml:space="preserve">    </w:t>
      </w:r>
      <w:r>
        <w:rPr>
          <w:rFonts w:hint="eastAsia" w:ascii="仿宋" w:hAnsi="仿宋" w:eastAsia="仿宋" w:cs="仿宋"/>
          <w:b/>
          <w:bCs/>
          <w:sz w:val="24"/>
          <w:szCs w:val="24"/>
        </w:rPr>
        <w:t>产品的交货方法、到货地点和交货期限</w:t>
      </w:r>
    </w:p>
    <w:p>
      <w:pPr>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、交货方法，按下列第（</w:t>
      </w:r>
      <w:r>
        <w:rPr>
          <w:rFonts w:ascii="仿宋" w:hAnsi="仿宋" w:eastAsia="仿宋" w:cs="仿宋"/>
          <w:sz w:val="24"/>
          <w:szCs w:val="24"/>
        </w:rPr>
        <w:t xml:space="preserve">  </w:t>
      </w:r>
      <w:r>
        <w:rPr>
          <w:rFonts w:hint="eastAsia" w:ascii="仿宋" w:hAnsi="仿宋" w:eastAsia="仿宋" w:cs="仿宋"/>
          <w:sz w:val="24"/>
          <w:szCs w:val="24"/>
        </w:rPr>
        <w:t>）项执行：</w:t>
      </w:r>
    </w:p>
    <w:p>
      <w:pPr>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）乙方送货上门；（</w:t>
      </w:r>
      <w:r>
        <w:rPr>
          <w:rFonts w:ascii="仿宋" w:hAnsi="仿宋" w:eastAsia="仿宋" w:cs="仿宋"/>
          <w:sz w:val="24"/>
          <w:szCs w:val="24"/>
        </w:rPr>
        <w:t>2</w:t>
      </w:r>
      <w:r>
        <w:rPr>
          <w:rFonts w:hint="eastAsia" w:ascii="仿宋" w:hAnsi="仿宋" w:eastAsia="仿宋" w:cs="仿宋"/>
          <w:sz w:val="24"/>
          <w:szCs w:val="24"/>
        </w:rPr>
        <w:t>）乙方代运；（</w:t>
      </w:r>
      <w:r>
        <w:rPr>
          <w:rFonts w:ascii="仿宋" w:hAnsi="仿宋" w:eastAsia="仿宋" w:cs="仿宋"/>
          <w:sz w:val="24"/>
          <w:szCs w:val="24"/>
        </w:rPr>
        <w:t>3</w:t>
      </w:r>
      <w:r>
        <w:rPr>
          <w:rFonts w:hint="eastAsia" w:ascii="仿宋" w:hAnsi="仿宋" w:eastAsia="仿宋" w:cs="仿宋"/>
          <w:sz w:val="24"/>
          <w:szCs w:val="24"/>
        </w:rPr>
        <w:t>）甲方自提自运。</w:t>
      </w:r>
    </w:p>
    <w:p>
      <w:pPr>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、到货地点：</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、产品交货期限：</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480" w:firstLineChars="200"/>
        <w:rPr>
          <w:rFonts w:ascii="仿宋" w:hAnsi="仿宋" w:eastAsia="仿宋" w:cs="仿宋"/>
          <w:sz w:val="24"/>
          <w:szCs w:val="24"/>
        </w:rPr>
      </w:pPr>
    </w:p>
    <w:p>
      <w:pPr>
        <w:ind w:firstLine="482" w:firstLineChars="200"/>
        <w:rPr>
          <w:rFonts w:ascii="仿宋" w:hAnsi="仿宋" w:eastAsia="仿宋" w:cs="仿宋"/>
          <w:b/>
          <w:bCs/>
          <w:sz w:val="24"/>
          <w:szCs w:val="24"/>
        </w:rPr>
      </w:pPr>
      <w:r>
        <w:rPr>
          <w:rFonts w:hint="eastAsia" w:ascii="仿宋" w:hAnsi="仿宋" w:eastAsia="仿宋" w:cs="仿宋"/>
          <w:b/>
          <w:bCs/>
          <w:sz w:val="24"/>
          <w:szCs w:val="24"/>
        </w:rPr>
        <w:t>第四条</w:t>
      </w:r>
      <w:r>
        <w:rPr>
          <w:rFonts w:ascii="仿宋" w:hAnsi="仿宋" w:eastAsia="仿宋" w:cs="仿宋"/>
          <w:b/>
          <w:bCs/>
          <w:sz w:val="24"/>
          <w:szCs w:val="24"/>
        </w:rPr>
        <w:t xml:space="preserve">    </w:t>
      </w:r>
      <w:r>
        <w:rPr>
          <w:rFonts w:hint="eastAsia" w:ascii="仿宋" w:hAnsi="仿宋" w:eastAsia="仿宋" w:cs="仿宋"/>
          <w:b/>
          <w:bCs/>
          <w:sz w:val="24"/>
          <w:szCs w:val="24"/>
        </w:rPr>
        <w:t>合同总价款</w:t>
      </w:r>
    </w:p>
    <w:p>
      <w:pPr>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、合同总价款（大小写）：</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、总价应包含：</w:t>
      </w:r>
      <w:r>
        <w:rPr>
          <w:rFonts w:ascii="仿宋" w:hAnsi="仿宋" w:eastAsia="仿宋" w:cs="仿宋"/>
          <w:sz w:val="24"/>
          <w:szCs w:val="24"/>
          <w:u w:val="single"/>
        </w:rPr>
        <w:t xml:space="preserve">                                             </w:t>
      </w:r>
    </w:p>
    <w:p>
      <w:pPr>
        <w:ind w:firstLine="480" w:firstLineChars="200"/>
        <w:rPr>
          <w:rFonts w:ascii="仿宋" w:hAnsi="仿宋" w:eastAsia="仿宋" w:cs="仿宋"/>
          <w:sz w:val="24"/>
          <w:szCs w:val="24"/>
        </w:rPr>
      </w:pPr>
      <w:r>
        <w:rPr>
          <w:rFonts w:ascii="仿宋" w:hAnsi="仿宋" w:eastAsia="仿宋" w:cs="仿宋"/>
          <w:sz w:val="24"/>
          <w:szCs w:val="24"/>
        </w:rPr>
        <w:t xml:space="preserve">                                   </w:t>
      </w:r>
    </w:p>
    <w:p>
      <w:pPr>
        <w:ind w:firstLine="480" w:firstLineChars="200"/>
        <w:rPr>
          <w:rFonts w:ascii="仿宋" w:hAnsi="仿宋" w:eastAsia="仿宋" w:cs="仿宋"/>
          <w:sz w:val="24"/>
          <w:szCs w:val="24"/>
        </w:rPr>
      </w:pPr>
    </w:p>
    <w:p>
      <w:pPr>
        <w:ind w:firstLine="482" w:firstLineChars="200"/>
        <w:rPr>
          <w:rFonts w:ascii="仿宋" w:hAnsi="仿宋" w:eastAsia="仿宋" w:cs="仿宋"/>
          <w:sz w:val="24"/>
          <w:szCs w:val="24"/>
        </w:rPr>
      </w:pPr>
      <w:r>
        <w:rPr>
          <w:rFonts w:hint="eastAsia" w:ascii="仿宋" w:hAnsi="仿宋" w:eastAsia="仿宋" w:cs="仿宋"/>
          <w:b/>
          <w:bCs/>
          <w:sz w:val="24"/>
          <w:szCs w:val="24"/>
        </w:rPr>
        <w:t>第五条</w:t>
      </w:r>
      <w:r>
        <w:rPr>
          <w:rFonts w:ascii="仿宋" w:hAnsi="仿宋" w:eastAsia="仿宋" w:cs="仿宋"/>
          <w:b/>
          <w:bCs/>
          <w:sz w:val="24"/>
          <w:szCs w:val="24"/>
        </w:rPr>
        <w:t xml:space="preserve">    </w:t>
      </w:r>
      <w:r>
        <w:rPr>
          <w:rFonts w:hint="eastAsia" w:ascii="仿宋" w:hAnsi="仿宋" w:eastAsia="仿宋" w:cs="仿宋"/>
          <w:b/>
          <w:bCs/>
          <w:sz w:val="24"/>
          <w:szCs w:val="24"/>
        </w:rPr>
        <w:t>付款方式：</w:t>
      </w:r>
      <w:r>
        <w:rPr>
          <w:rFonts w:hint="eastAsia" w:ascii="仿宋" w:hAnsi="仿宋" w:eastAsia="仿宋" w:cs="仿宋"/>
          <w:sz w:val="24"/>
          <w:szCs w:val="24"/>
        </w:rPr>
        <w:t>本合同以人民币付款。</w:t>
      </w:r>
    </w:p>
    <w:p>
      <w:pPr>
        <w:ind w:firstLine="480" w:firstLineChars="200"/>
        <w:rPr>
          <w:rFonts w:ascii="仿宋" w:hAnsi="仿宋" w:eastAsia="仿宋" w:cs="仿宋"/>
          <w:sz w:val="24"/>
          <w:szCs w:val="24"/>
        </w:rPr>
      </w:pPr>
      <w:r>
        <w:rPr>
          <w:rFonts w:hint="eastAsia" w:ascii="仿宋" w:hAnsi="仿宋" w:eastAsia="仿宋" w:cs="仿宋"/>
          <w:sz w:val="24"/>
          <w:szCs w:val="24"/>
        </w:rPr>
        <w:t>具体付款方式：</w:t>
      </w:r>
      <w:r>
        <w:rPr>
          <w:rFonts w:ascii="仿宋" w:hAnsi="仿宋" w:eastAsia="仿宋" w:cs="仿宋"/>
          <w:sz w:val="24"/>
          <w:szCs w:val="24"/>
        </w:rPr>
        <w:t xml:space="preserve">  </w:t>
      </w:r>
      <w:r>
        <w:rPr>
          <w:rFonts w:hint="eastAsia" w:ascii="仿宋" w:hAnsi="仿宋" w:eastAsia="仿宋" w:cs="仿宋"/>
          <w:sz w:val="24"/>
          <w:szCs w:val="24"/>
        </w:rPr>
        <w:t>详见采购文件</w:t>
      </w:r>
      <w:r>
        <w:rPr>
          <w:rFonts w:ascii="仿宋" w:hAnsi="仿宋" w:eastAsia="仿宋" w:cs="仿宋"/>
          <w:sz w:val="24"/>
          <w:szCs w:val="24"/>
        </w:rPr>
        <w:t xml:space="preserve">  </w:t>
      </w:r>
      <w:r>
        <w:rPr>
          <w:rFonts w:hint="eastAsia" w:ascii="仿宋" w:hAnsi="仿宋" w:eastAsia="仿宋" w:cs="仿宋"/>
          <w:sz w:val="24"/>
          <w:szCs w:val="24"/>
        </w:rPr>
        <w:t>。</w:t>
      </w:r>
    </w:p>
    <w:p>
      <w:pPr>
        <w:ind w:firstLine="480" w:firstLineChars="200"/>
        <w:rPr>
          <w:rFonts w:ascii="仿宋" w:hAnsi="仿宋" w:eastAsia="仿宋" w:cs="仿宋"/>
          <w:sz w:val="24"/>
          <w:szCs w:val="24"/>
        </w:rPr>
      </w:pPr>
    </w:p>
    <w:p>
      <w:pPr>
        <w:ind w:firstLine="482" w:firstLineChars="200"/>
        <w:rPr>
          <w:rFonts w:ascii="仿宋" w:hAnsi="仿宋" w:eastAsia="仿宋" w:cs="仿宋"/>
          <w:b/>
          <w:bCs/>
          <w:sz w:val="24"/>
          <w:szCs w:val="24"/>
        </w:rPr>
      </w:pPr>
      <w:r>
        <w:rPr>
          <w:rFonts w:hint="eastAsia" w:ascii="仿宋" w:hAnsi="仿宋" w:eastAsia="仿宋" w:cs="仿宋"/>
          <w:b/>
          <w:bCs/>
          <w:sz w:val="24"/>
          <w:szCs w:val="24"/>
        </w:rPr>
        <w:t>第六条</w:t>
      </w:r>
      <w:r>
        <w:rPr>
          <w:rFonts w:ascii="仿宋" w:hAnsi="仿宋" w:eastAsia="仿宋" w:cs="仿宋"/>
          <w:b/>
          <w:bCs/>
          <w:sz w:val="24"/>
          <w:szCs w:val="24"/>
        </w:rPr>
        <w:t xml:space="preserve">    </w:t>
      </w:r>
      <w:r>
        <w:rPr>
          <w:rFonts w:hint="eastAsia" w:ascii="仿宋" w:hAnsi="仿宋" w:eastAsia="仿宋" w:cs="仿宋"/>
          <w:b/>
          <w:bCs/>
          <w:sz w:val="24"/>
          <w:szCs w:val="24"/>
        </w:rPr>
        <w:t>验收方法</w:t>
      </w:r>
    </w:p>
    <w:p>
      <w:pPr>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、乙方提供货物后，在</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天内通知甲方组织验收。验收不合格的，乙方应负责重新提供达到本合同约定的质量要求的产品。</w:t>
      </w:r>
    </w:p>
    <w:p>
      <w:pPr>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、甲、乙双方应严格履行合同有关条款，如果验收过程中发现乙方擅自变更合同标的物，将拒绝通过验收，由此引起的一切后果及损失由乙方承担。</w:t>
      </w:r>
    </w:p>
    <w:p>
      <w:pPr>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、验收按照《财政部关于进一步加强政府采购需求和履约验收管理的指导意见》（财库</w:t>
      </w:r>
      <w:r>
        <w:rPr>
          <w:rFonts w:ascii="仿宋" w:hAnsi="仿宋" w:eastAsia="仿宋" w:cs="仿宋"/>
          <w:sz w:val="24"/>
          <w:szCs w:val="24"/>
        </w:rPr>
        <w:t>[2016]205</w:t>
      </w:r>
      <w:r>
        <w:rPr>
          <w:rFonts w:hint="eastAsia" w:ascii="仿宋" w:hAnsi="仿宋" w:eastAsia="仿宋" w:cs="仿宋"/>
          <w:sz w:val="24"/>
          <w:szCs w:val="24"/>
        </w:rPr>
        <w:t>号）文件执行。</w:t>
      </w:r>
    </w:p>
    <w:p>
      <w:pPr>
        <w:ind w:firstLine="480" w:firstLineChars="200"/>
        <w:rPr>
          <w:rFonts w:ascii="仿宋" w:hAnsi="仿宋" w:eastAsia="仿宋" w:cs="仿宋"/>
          <w:sz w:val="24"/>
          <w:szCs w:val="24"/>
        </w:rPr>
      </w:pPr>
    </w:p>
    <w:p>
      <w:pPr>
        <w:ind w:firstLine="482" w:firstLineChars="200"/>
        <w:rPr>
          <w:rFonts w:ascii="仿宋" w:hAnsi="仿宋" w:eastAsia="仿宋" w:cs="仿宋"/>
          <w:b/>
          <w:bCs/>
          <w:sz w:val="24"/>
          <w:szCs w:val="24"/>
        </w:rPr>
      </w:pPr>
      <w:r>
        <w:rPr>
          <w:rFonts w:hint="eastAsia" w:ascii="仿宋" w:hAnsi="仿宋" w:eastAsia="仿宋" w:cs="仿宋"/>
          <w:b/>
          <w:bCs/>
          <w:sz w:val="24"/>
          <w:szCs w:val="24"/>
        </w:rPr>
        <w:t>第七条</w:t>
      </w:r>
      <w:r>
        <w:rPr>
          <w:rFonts w:ascii="仿宋" w:hAnsi="仿宋" w:eastAsia="仿宋" w:cs="仿宋"/>
          <w:b/>
          <w:bCs/>
          <w:sz w:val="24"/>
          <w:szCs w:val="24"/>
        </w:rPr>
        <w:t xml:space="preserve">    </w:t>
      </w:r>
      <w:r>
        <w:rPr>
          <w:rFonts w:hint="eastAsia" w:ascii="仿宋" w:hAnsi="仿宋" w:eastAsia="仿宋" w:cs="仿宋"/>
          <w:b/>
          <w:bCs/>
          <w:sz w:val="24"/>
          <w:szCs w:val="24"/>
        </w:rPr>
        <w:t>违约责任</w:t>
      </w:r>
    </w:p>
    <w:p>
      <w:pPr>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、乙方不能交货的，应向甲方偿付不能交货部分货款的</w:t>
      </w:r>
      <w:r>
        <w:rPr>
          <w:rFonts w:ascii="仿宋" w:hAnsi="仿宋" w:eastAsia="仿宋" w:cs="仿宋"/>
          <w:sz w:val="24"/>
          <w:szCs w:val="24"/>
          <w:u w:val="single"/>
        </w:rPr>
        <w:t xml:space="preserve">        </w:t>
      </w:r>
      <w:r>
        <w:rPr>
          <w:rFonts w:ascii="仿宋" w:hAnsi="仿宋" w:eastAsia="仿宋" w:cs="仿宋"/>
          <w:sz w:val="24"/>
          <w:szCs w:val="24"/>
        </w:rPr>
        <w:t>  </w:t>
      </w:r>
      <w:r>
        <w:rPr>
          <w:rFonts w:hint="eastAsia" w:ascii="仿宋" w:hAnsi="仿宋" w:eastAsia="仿宋" w:cs="仿宋"/>
          <w:sz w:val="24"/>
          <w:szCs w:val="24"/>
        </w:rPr>
        <w:t>（通用产品的幅度为</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，专用产品的幅度为</w:t>
      </w:r>
      <w:r>
        <w:rPr>
          <w:rFonts w:ascii="仿宋" w:hAnsi="仿宋" w:eastAsia="仿宋" w:cs="仿宋"/>
          <w:sz w:val="24"/>
          <w:szCs w:val="24"/>
        </w:rPr>
        <w:t>10%</w:t>
      </w:r>
      <w:r>
        <w:rPr>
          <w:rFonts w:hint="eastAsia" w:ascii="仿宋" w:hAnsi="仿宋" w:eastAsia="仿宋" w:cs="仿宋"/>
          <w:sz w:val="24"/>
          <w:szCs w:val="24"/>
        </w:rPr>
        <w:t>－</w:t>
      </w:r>
      <w:r>
        <w:rPr>
          <w:rFonts w:ascii="仿宋" w:hAnsi="仿宋" w:eastAsia="仿宋" w:cs="仿宋"/>
          <w:sz w:val="24"/>
          <w:szCs w:val="24"/>
        </w:rPr>
        <w:t>30%</w:t>
      </w:r>
      <w:r>
        <w:rPr>
          <w:rFonts w:hint="eastAsia" w:ascii="仿宋" w:hAnsi="仿宋" w:eastAsia="仿宋" w:cs="仿宋"/>
          <w:sz w:val="24"/>
          <w:szCs w:val="24"/>
        </w:rPr>
        <w:t>）的违约金。</w:t>
      </w:r>
    </w:p>
    <w:p>
      <w:pPr>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、乙方所交产品不符合合同规定的，如果甲方同意利用，应当按质论价；如果甲方不能利用的，应根据产品的具体情况，由乙方负责包换或包修，并承担修理、调换或退货而支付的实际费用</w:t>
      </w:r>
      <w:r>
        <w:rPr>
          <w:rFonts w:ascii="仿宋" w:hAnsi="仿宋" w:eastAsia="仿宋" w:cs="仿宋"/>
          <w:sz w:val="24"/>
          <w:szCs w:val="24"/>
        </w:rPr>
        <w:t>,</w:t>
      </w:r>
      <w:r>
        <w:rPr>
          <w:rFonts w:hint="eastAsia" w:ascii="仿宋" w:hAnsi="仿宋" w:eastAsia="仿宋" w:cs="仿宋"/>
          <w:sz w:val="24"/>
          <w:szCs w:val="24"/>
        </w:rPr>
        <w:t>同时，乙方应按规定，对更换件相应延长质量保证期，并赔偿甲方相应的损失。乙方不能修理或者不能调换的，按不能交货处理。</w:t>
      </w:r>
    </w:p>
    <w:p>
      <w:pPr>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、甲方中途退货，应向乙方偿付退货部分货款</w:t>
      </w:r>
      <w:r>
        <w:rPr>
          <w:rFonts w:ascii="仿宋" w:hAnsi="仿宋" w:eastAsia="仿宋" w:cs="仿宋"/>
          <w:sz w:val="24"/>
          <w:szCs w:val="24"/>
          <w:u w:val="single"/>
        </w:rPr>
        <w:t xml:space="preserve">      </w:t>
      </w:r>
      <w:r>
        <w:rPr>
          <w:rFonts w:ascii="仿宋" w:hAnsi="仿宋" w:eastAsia="仿宋" w:cs="仿宋"/>
          <w:sz w:val="24"/>
          <w:szCs w:val="24"/>
        </w:rPr>
        <w:t>   %</w:t>
      </w:r>
      <w:r>
        <w:rPr>
          <w:rFonts w:hint="eastAsia" w:ascii="仿宋" w:hAnsi="仿宋" w:eastAsia="仿宋" w:cs="仿宋"/>
          <w:sz w:val="24"/>
          <w:szCs w:val="24"/>
        </w:rPr>
        <w:t>（通用产品的幅度为</w:t>
      </w:r>
      <w:r>
        <w:rPr>
          <w:rFonts w:ascii="仿宋" w:hAnsi="仿宋" w:eastAsia="仿宋" w:cs="仿宋"/>
          <w:sz w:val="24"/>
          <w:szCs w:val="24"/>
        </w:rPr>
        <w:t>1%-5%</w:t>
      </w:r>
      <w:r>
        <w:rPr>
          <w:rFonts w:hint="eastAsia" w:ascii="仿宋" w:hAnsi="仿宋" w:eastAsia="仿宋" w:cs="仿宋"/>
          <w:sz w:val="24"/>
          <w:szCs w:val="24"/>
        </w:rPr>
        <w:t>专用产品的幅度为</w:t>
      </w:r>
      <w:r>
        <w:rPr>
          <w:rFonts w:ascii="仿宋" w:hAnsi="仿宋" w:eastAsia="仿宋" w:cs="仿宋"/>
          <w:sz w:val="24"/>
          <w:szCs w:val="24"/>
        </w:rPr>
        <w:t>10%-30%</w:t>
      </w:r>
      <w:r>
        <w:rPr>
          <w:rFonts w:hint="eastAsia" w:ascii="仿宋" w:hAnsi="仿宋" w:eastAsia="仿宋" w:cs="仿宋"/>
          <w:sz w:val="24"/>
          <w:szCs w:val="24"/>
        </w:rPr>
        <w:t>）的违约金。</w:t>
      </w:r>
    </w:p>
    <w:p>
      <w:pPr>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、甲方违反合同规定拒绝接货的，应当承担由此造成的损失。</w:t>
      </w:r>
    </w:p>
    <w:p>
      <w:pPr>
        <w:ind w:firstLine="480" w:firstLineChars="200"/>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、任何一方未经对方同意而单方面终止合同的，应向对方赔偿相当于本合同总价款</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违约金。</w:t>
      </w:r>
    </w:p>
    <w:p>
      <w:pPr>
        <w:ind w:firstLine="480" w:firstLineChars="200"/>
        <w:rPr>
          <w:rFonts w:ascii="仿宋" w:hAnsi="仿宋" w:eastAsia="仿宋" w:cs="仿宋"/>
          <w:sz w:val="24"/>
          <w:szCs w:val="24"/>
        </w:rPr>
      </w:pPr>
    </w:p>
    <w:p>
      <w:pPr>
        <w:ind w:firstLine="482" w:firstLineChars="200"/>
        <w:rPr>
          <w:rFonts w:ascii="仿宋" w:hAnsi="仿宋" w:eastAsia="仿宋" w:cs="仿宋"/>
          <w:b/>
          <w:bCs/>
          <w:sz w:val="24"/>
          <w:szCs w:val="24"/>
        </w:rPr>
      </w:pPr>
      <w:r>
        <w:rPr>
          <w:rFonts w:hint="eastAsia" w:ascii="仿宋" w:hAnsi="仿宋" w:eastAsia="仿宋" w:cs="仿宋"/>
          <w:b/>
          <w:bCs/>
          <w:sz w:val="24"/>
          <w:szCs w:val="24"/>
        </w:rPr>
        <w:t>第八条</w:t>
      </w:r>
      <w:r>
        <w:rPr>
          <w:rFonts w:ascii="仿宋" w:hAnsi="仿宋" w:eastAsia="仿宋" w:cs="仿宋"/>
          <w:b/>
          <w:bCs/>
          <w:sz w:val="24"/>
          <w:szCs w:val="24"/>
        </w:rPr>
        <w:t xml:space="preserve">  </w:t>
      </w:r>
      <w:r>
        <w:rPr>
          <w:rFonts w:hint="eastAsia" w:ascii="仿宋" w:hAnsi="仿宋" w:eastAsia="仿宋" w:cs="仿宋"/>
          <w:b/>
          <w:bCs/>
          <w:sz w:val="24"/>
          <w:szCs w:val="24"/>
        </w:rPr>
        <w:t>履约保证金</w:t>
      </w:r>
    </w:p>
    <w:p>
      <w:pPr>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、本项目履约保证金为</w:t>
      </w:r>
      <w:r>
        <w:rPr>
          <w:rFonts w:ascii="仿宋" w:hAnsi="仿宋" w:eastAsia="仿宋" w:cs="仿宋"/>
          <w:sz w:val="24"/>
          <w:szCs w:val="24"/>
          <w:u w:val="single"/>
        </w:rPr>
        <w:t xml:space="preserve">             </w:t>
      </w:r>
      <w:r>
        <w:rPr>
          <w:rFonts w:hint="eastAsia" w:ascii="仿宋" w:hAnsi="仿宋" w:eastAsia="仿宋" w:cs="仿宋"/>
          <w:sz w:val="24"/>
          <w:szCs w:val="24"/>
        </w:rPr>
        <w:t>（人民币）。</w:t>
      </w:r>
    </w:p>
    <w:p>
      <w:pPr>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、履约保证金退还：货物验收合格后一次性退还。</w:t>
      </w:r>
    </w:p>
    <w:p>
      <w:pPr>
        <w:ind w:firstLine="480" w:firstLineChars="200"/>
        <w:rPr>
          <w:rFonts w:ascii="仿宋" w:hAnsi="仿宋" w:eastAsia="仿宋" w:cs="仿宋"/>
          <w:sz w:val="24"/>
          <w:szCs w:val="24"/>
        </w:rPr>
      </w:pPr>
    </w:p>
    <w:p>
      <w:pPr>
        <w:ind w:firstLine="482" w:firstLineChars="200"/>
        <w:rPr>
          <w:rFonts w:ascii="仿宋" w:hAnsi="仿宋" w:eastAsia="仿宋" w:cs="仿宋"/>
          <w:sz w:val="24"/>
          <w:szCs w:val="24"/>
        </w:rPr>
      </w:pPr>
      <w:r>
        <w:rPr>
          <w:rFonts w:hint="eastAsia" w:ascii="仿宋" w:hAnsi="仿宋" w:eastAsia="仿宋" w:cs="仿宋"/>
          <w:b/>
          <w:bCs/>
          <w:sz w:val="24"/>
          <w:szCs w:val="24"/>
        </w:rPr>
        <w:t>第九条</w:t>
      </w:r>
      <w:r>
        <w:rPr>
          <w:rFonts w:ascii="仿宋" w:hAnsi="仿宋" w:eastAsia="仿宋" w:cs="仿宋"/>
          <w:b/>
          <w:bCs/>
          <w:sz w:val="24"/>
          <w:szCs w:val="24"/>
        </w:rPr>
        <w:t xml:space="preserve">    </w:t>
      </w:r>
      <w:r>
        <w:rPr>
          <w:rFonts w:hint="eastAsia" w:ascii="仿宋" w:hAnsi="仿宋" w:eastAsia="仿宋" w:cs="仿宋"/>
          <w:b/>
          <w:bCs/>
          <w:sz w:val="24"/>
          <w:szCs w:val="24"/>
        </w:rPr>
        <w:t>合同生效</w:t>
      </w:r>
    </w:p>
    <w:p>
      <w:pPr>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本合同自甲乙双方当事人签字盖章后生效。合同执行期内，甲乙双方均不得随意变更或解除合同。合同如有未尽事宜，须经双方共同协商，作出补充规定，补充规定与本合同具有同等效力，也可按照《中华人民共和国合同法》的规定执行。</w:t>
      </w:r>
    </w:p>
    <w:p>
      <w:pPr>
        <w:ind w:firstLine="480" w:firstLineChars="200"/>
        <w:rPr>
          <w:rFonts w:ascii="仿宋" w:hAnsi="仿宋" w:eastAsia="仿宋" w:cs="仿宋"/>
          <w:b/>
          <w:bCs/>
          <w:sz w:val="24"/>
          <w:szCs w:val="24"/>
          <w:highlight w:val="lightGray"/>
        </w:rPr>
      </w:pPr>
      <w:r>
        <w:rPr>
          <w:rFonts w:ascii="仿宋" w:hAnsi="仿宋" w:eastAsia="仿宋" w:cs="仿宋"/>
          <w:sz w:val="24"/>
          <w:szCs w:val="24"/>
        </w:rPr>
        <w:t>2</w:t>
      </w: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b/>
          <w:bCs/>
          <w:sz w:val="24"/>
          <w:szCs w:val="24"/>
        </w:rPr>
        <w:t>。</w:t>
      </w:r>
    </w:p>
    <w:p>
      <w:pPr>
        <w:ind w:firstLine="480" w:firstLineChars="200"/>
        <w:rPr>
          <w:rFonts w:ascii="仿宋" w:hAnsi="仿宋" w:eastAsia="仿宋" w:cs="仿宋"/>
          <w:sz w:val="24"/>
          <w:szCs w:val="24"/>
        </w:rPr>
      </w:pPr>
    </w:p>
    <w:p>
      <w:pPr>
        <w:ind w:firstLine="482" w:firstLineChars="200"/>
        <w:rPr>
          <w:rFonts w:ascii="仿宋" w:hAnsi="仿宋" w:eastAsia="仿宋" w:cs="仿宋"/>
          <w:b/>
          <w:bCs/>
          <w:sz w:val="24"/>
          <w:szCs w:val="24"/>
        </w:rPr>
      </w:pPr>
      <w:r>
        <w:rPr>
          <w:rFonts w:hint="eastAsia" w:ascii="仿宋" w:hAnsi="仿宋" w:eastAsia="仿宋" w:cs="仿宋"/>
          <w:b/>
          <w:bCs/>
          <w:sz w:val="24"/>
          <w:szCs w:val="24"/>
        </w:rPr>
        <w:t>第十条</w:t>
      </w:r>
      <w:r>
        <w:rPr>
          <w:rFonts w:ascii="仿宋" w:hAnsi="仿宋" w:eastAsia="仿宋" w:cs="仿宋"/>
          <w:b/>
          <w:bCs/>
          <w:sz w:val="24"/>
          <w:szCs w:val="24"/>
        </w:rPr>
        <w:t xml:space="preserve">    </w:t>
      </w:r>
      <w:r>
        <w:rPr>
          <w:rFonts w:hint="eastAsia" w:ascii="仿宋" w:hAnsi="仿宋" w:eastAsia="仿宋" w:cs="仿宋"/>
          <w:b/>
          <w:bCs/>
          <w:sz w:val="24"/>
          <w:szCs w:val="24"/>
        </w:rPr>
        <w:t>售后服务及技术支持</w:t>
      </w:r>
    </w:p>
    <w:p>
      <w:pPr>
        <w:ind w:firstLine="480" w:firstLineChars="200"/>
        <w:rPr>
          <w:rFonts w:ascii="仿宋" w:hAnsi="仿宋" w:eastAsia="仿宋" w:cs="仿宋"/>
          <w:sz w:val="24"/>
          <w:szCs w:val="24"/>
        </w:rPr>
      </w:pPr>
      <w:r>
        <w:rPr>
          <w:rFonts w:hint="eastAsia" w:ascii="仿宋" w:hAnsi="仿宋" w:eastAsia="仿宋" w:cs="仿宋"/>
          <w:sz w:val="24"/>
          <w:szCs w:val="24"/>
        </w:rPr>
        <w:t>乙方应提供完善全面的技术支持和售后服务，否则甲方根据乙方违约情况从乙方的履约保证金中扣除部分或全部作为补偿。</w:t>
      </w:r>
    </w:p>
    <w:p>
      <w:pPr>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、保修</w:t>
      </w:r>
    </w:p>
    <w:p>
      <w:pPr>
        <w:ind w:firstLine="480" w:firstLineChars="200"/>
        <w:rPr>
          <w:rFonts w:ascii="仿宋" w:hAnsi="仿宋" w:eastAsia="仿宋" w:cs="仿宋"/>
          <w:sz w:val="24"/>
          <w:szCs w:val="24"/>
        </w:rPr>
      </w:pPr>
      <w:r>
        <w:rPr>
          <w:rFonts w:hint="eastAsia" w:ascii="仿宋" w:hAnsi="仿宋" w:eastAsia="仿宋" w:cs="仿宋"/>
          <w:sz w:val="24"/>
          <w:szCs w:val="24"/>
        </w:rPr>
        <w:t>乙方对其所提供的货物免费保修</w:t>
      </w:r>
      <w:r>
        <w:rPr>
          <w:rFonts w:ascii="仿宋" w:hAnsi="仿宋" w:eastAsia="仿宋" w:cs="仿宋"/>
          <w:sz w:val="24"/>
          <w:szCs w:val="24"/>
          <w:u w:val="single"/>
        </w:rPr>
        <w:t xml:space="preserve">       </w:t>
      </w:r>
      <w:r>
        <w:rPr>
          <w:rFonts w:hint="eastAsia" w:ascii="仿宋" w:hAnsi="仿宋" w:eastAsia="仿宋" w:cs="仿宋"/>
          <w:sz w:val="24"/>
          <w:szCs w:val="24"/>
        </w:rPr>
        <w:t>年，保修期从</w:t>
      </w:r>
      <w:r>
        <w:rPr>
          <w:rFonts w:ascii="仿宋" w:hAnsi="仿宋" w:eastAsia="仿宋" w:cs="仿宋"/>
          <w:sz w:val="24"/>
          <w:szCs w:val="24"/>
          <w:u w:val="single"/>
        </w:rPr>
        <w:t xml:space="preserve">           </w:t>
      </w:r>
      <w:r>
        <w:rPr>
          <w:rFonts w:hint="eastAsia" w:ascii="仿宋" w:hAnsi="仿宋" w:eastAsia="仿宋" w:cs="仿宋"/>
          <w:sz w:val="24"/>
          <w:szCs w:val="24"/>
        </w:rPr>
        <w:t>开始。乙方应在接到报修通知后</w:t>
      </w:r>
      <w:r>
        <w:rPr>
          <w:rFonts w:ascii="仿宋" w:hAnsi="仿宋" w:eastAsia="仿宋" w:cs="仿宋"/>
          <w:sz w:val="24"/>
          <w:szCs w:val="24"/>
          <w:u w:val="single"/>
        </w:rPr>
        <w:t xml:space="preserve">         </w:t>
      </w:r>
      <w:r>
        <w:rPr>
          <w:rFonts w:hint="eastAsia" w:ascii="仿宋" w:hAnsi="仿宋" w:eastAsia="仿宋" w:cs="仿宋"/>
          <w:sz w:val="24"/>
          <w:szCs w:val="24"/>
        </w:rPr>
        <w:t>小时内上门维修，负责更换有瑕疵的货物、部件或提供相应的质量保证期内的服务。由此造成的损失，甲方保留索赔的权利。</w:t>
      </w:r>
    </w:p>
    <w:p>
      <w:pPr>
        <w:ind w:firstLine="480" w:firstLineChars="200"/>
        <w:rPr>
          <w:rFonts w:ascii="仿宋" w:hAnsi="仿宋" w:eastAsia="仿宋" w:cs="仿宋"/>
          <w:sz w:val="24"/>
          <w:szCs w:val="24"/>
        </w:rPr>
      </w:pPr>
      <w:r>
        <w:rPr>
          <w:rFonts w:hint="eastAsia" w:ascii="仿宋" w:hAnsi="仿宋" w:eastAsia="仿宋" w:cs="仿宋"/>
          <w:sz w:val="24"/>
          <w:szCs w:val="24"/>
        </w:rPr>
        <w:t>如果乙方在收到报修通知后</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小时内没有弥补缺陷，甲方可采取必要的补救措施，但费用和风险由乙方承担。</w:t>
      </w:r>
    </w:p>
    <w:p>
      <w:pPr>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、维修</w:t>
      </w:r>
    </w:p>
    <w:p>
      <w:pPr>
        <w:ind w:firstLine="480" w:firstLineChars="200"/>
        <w:rPr>
          <w:rFonts w:ascii="仿宋" w:hAnsi="仿宋" w:eastAsia="仿宋" w:cs="仿宋"/>
          <w:sz w:val="24"/>
          <w:szCs w:val="24"/>
        </w:rPr>
      </w:pPr>
      <w:r>
        <w:rPr>
          <w:rFonts w:hint="eastAsia" w:ascii="仿宋" w:hAnsi="仿宋" w:eastAsia="仿宋" w:cs="仿宋"/>
          <w:sz w:val="24"/>
          <w:szCs w:val="24"/>
        </w:rPr>
        <w:t>保修期届满后，乙方应对其提供的货物负有维修义务，但所涉及的费用由甲方承担。</w:t>
      </w:r>
    </w:p>
    <w:p>
      <w:pPr>
        <w:ind w:firstLine="480" w:firstLineChars="200"/>
        <w:rPr>
          <w:rFonts w:ascii="仿宋" w:hAnsi="仿宋" w:eastAsia="仿宋" w:cs="仿宋"/>
          <w:sz w:val="24"/>
          <w:szCs w:val="24"/>
        </w:rPr>
      </w:pPr>
    </w:p>
    <w:p>
      <w:pPr>
        <w:ind w:firstLine="482" w:firstLineChars="200"/>
        <w:rPr>
          <w:rFonts w:ascii="仿宋" w:hAnsi="仿宋" w:eastAsia="仿宋" w:cs="仿宋"/>
          <w:sz w:val="24"/>
          <w:szCs w:val="24"/>
        </w:rPr>
      </w:pPr>
      <w:r>
        <w:rPr>
          <w:rFonts w:hint="eastAsia" w:ascii="仿宋" w:hAnsi="仿宋" w:eastAsia="仿宋" w:cs="仿宋"/>
          <w:b/>
          <w:bCs/>
          <w:sz w:val="24"/>
          <w:szCs w:val="24"/>
        </w:rPr>
        <w:t>第十一条</w:t>
      </w:r>
      <w:r>
        <w:rPr>
          <w:rFonts w:ascii="仿宋" w:hAnsi="仿宋" w:eastAsia="仿宋" w:cs="仿宋"/>
          <w:b/>
          <w:bCs/>
          <w:sz w:val="24"/>
          <w:szCs w:val="24"/>
        </w:rPr>
        <w:t xml:space="preserve">    </w:t>
      </w:r>
      <w:r>
        <w:rPr>
          <w:rFonts w:hint="eastAsia" w:ascii="仿宋" w:hAnsi="仿宋" w:eastAsia="仿宋" w:cs="仿宋"/>
          <w:b/>
          <w:bCs/>
          <w:sz w:val="24"/>
          <w:szCs w:val="24"/>
        </w:rPr>
        <w:t>合同有效期</w:t>
      </w:r>
    </w:p>
    <w:p>
      <w:pPr>
        <w:ind w:firstLine="480" w:firstLineChars="200"/>
        <w:rPr>
          <w:rFonts w:ascii="仿宋" w:hAnsi="仿宋" w:eastAsia="仿宋" w:cs="仿宋"/>
          <w:sz w:val="24"/>
          <w:szCs w:val="24"/>
        </w:rPr>
      </w:pPr>
      <w:r>
        <w:rPr>
          <w:rFonts w:hint="eastAsia" w:ascii="仿宋" w:hAnsi="仿宋" w:eastAsia="仿宋" w:cs="仿宋"/>
          <w:sz w:val="24"/>
          <w:szCs w:val="24"/>
        </w:rPr>
        <w:t>本合同自</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日至</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日有效。</w:t>
      </w:r>
    </w:p>
    <w:p>
      <w:pPr>
        <w:ind w:firstLine="480" w:firstLineChars="200"/>
        <w:rPr>
          <w:rFonts w:ascii="仿宋" w:hAnsi="仿宋" w:eastAsia="仿宋" w:cs="仿宋"/>
          <w:sz w:val="24"/>
          <w:szCs w:val="24"/>
        </w:rPr>
      </w:pPr>
    </w:p>
    <w:p>
      <w:pPr>
        <w:ind w:firstLine="482" w:firstLineChars="200"/>
        <w:rPr>
          <w:rFonts w:ascii="仿宋" w:hAnsi="仿宋" w:eastAsia="仿宋" w:cs="仿宋"/>
          <w:b/>
          <w:bCs/>
          <w:sz w:val="24"/>
          <w:szCs w:val="24"/>
        </w:rPr>
      </w:pPr>
      <w:r>
        <w:rPr>
          <w:rFonts w:hint="eastAsia" w:ascii="仿宋" w:hAnsi="仿宋" w:eastAsia="仿宋" w:cs="仿宋"/>
          <w:b/>
          <w:bCs/>
          <w:sz w:val="24"/>
          <w:szCs w:val="24"/>
        </w:rPr>
        <w:t>第十二条</w:t>
      </w:r>
      <w:r>
        <w:rPr>
          <w:rFonts w:ascii="仿宋" w:hAnsi="仿宋" w:eastAsia="仿宋" w:cs="仿宋"/>
          <w:b/>
          <w:bCs/>
          <w:sz w:val="24"/>
          <w:szCs w:val="24"/>
        </w:rPr>
        <w:t xml:space="preserve">    </w:t>
      </w:r>
      <w:r>
        <w:rPr>
          <w:rFonts w:hint="eastAsia" w:ascii="仿宋" w:hAnsi="仿宋" w:eastAsia="仿宋" w:cs="仿宋"/>
          <w:b/>
          <w:bCs/>
          <w:sz w:val="24"/>
          <w:szCs w:val="24"/>
        </w:rPr>
        <w:t>争议解决</w:t>
      </w:r>
    </w:p>
    <w:p>
      <w:pPr>
        <w:ind w:firstLine="480" w:firstLineChars="200"/>
        <w:rPr>
          <w:rFonts w:ascii="仿宋" w:hAnsi="仿宋" w:eastAsia="仿宋" w:cs="仿宋"/>
          <w:sz w:val="24"/>
          <w:szCs w:val="24"/>
        </w:rPr>
      </w:pPr>
      <w:r>
        <w:rPr>
          <w:rFonts w:hint="eastAsia" w:ascii="仿宋" w:hAnsi="仿宋" w:eastAsia="仿宋" w:cs="仿宋"/>
          <w:sz w:val="24"/>
          <w:szCs w:val="24"/>
        </w:rPr>
        <w:t>本合同如发生纠纷，当事人双方应当及时协商解决，协商不成时，任何一方均可请政府采购监督管理机关调解，调解不成，按以下第（</w:t>
      </w:r>
      <w:r>
        <w:rPr>
          <w:rFonts w:ascii="仿宋" w:hAnsi="仿宋" w:eastAsia="仿宋" w:cs="仿宋"/>
          <w:sz w:val="24"/>
          <w:szCs w:val="24"/>
        </w:rPr>
        <w:t xml:space="preserve">   </w:t>
      </w:r>
      <w:r>
        <w:rPr>
          <w:rFonts w:hint="eastAsia" w:ascii="仿宋" w:hAnsi="仿宋" w:eastAsia="仿宋" w:cs="仿宋"/>
          <w:sz w:val="24"/>
          <w:szCs w:val="24"/>
        </w:rPr>
        <w:t>）项方式处理：（</w:t>
      </w:r>
      <w:r>
        <w:rPr>
          <w:rFonts w:ascii="仿宋" w:hAnsi="仿宋" w:eastAsia="仿宋" w:cs="仿宋"/>
          <w:sz w:val="24"/>
          <w:szCs w:val="24"/>
        </w:rPr>
        <w:t>1</w:t>
      </w:r>
      <w:r>
        <w:rPr>
          <w:rFonts w:hint="eastAsia" w:ascii="仿宋" w:hAnsi="仿宋" w:eastAsia="仿宋" w:cs="仿宋"/>
          <w:sz w:val="24"/>
          <w:szCs w:val="24"/>
        </w:rPr>
        <w:t>）根据《中华人民共和国仲裁法》的规定向阜阳仲裁委员会申请仲裁。（</w:t>
      </w:r>
      <w:r>
        <w:rPr>
          <w:rFonts w:ascii="仿宋" w:hAnsi="仿宋" w:eastAsia="仿宋" w:cs="仿宋"/>
          <w:sz w:val="24"/>
          <w:szCs w:val="24"/>
        </w:rPr>
        <w:t>2</w:t>
      </w:r>
      <w:r>
        <w:rPr>
          <w:rFonts w:hint="eastAsia" w:ascii="仿宋" w:hAnsi="仿宋" w:eastAsia="仿宋" w:cs="仿宋"/>
          <w:sz w:val="24"/>
          <w:szCs w:val="24"/>
        </w:rPr>
        <w:t>）向甲方所在地的人民法院起诉。</w:t>
      </w:r>
    </w:p>
    <w:p>
      <w:pPr>
        <w:rPr>
          <w:rFonts w:ascii="仿宋" w:hAnsi="仿宋" w:eastAsia="仿宋" w:cs="仿宋"/>
          <w:sz w:val="24"/>
          <w:szCs w:val="24"/>
        </w:rPr>
      </w:pPr>
    </w:p>
    <w:p>
      <w:pPr>
        <w:ind w:firstLine="482" w:firstLineChars="200"/>
        <w:rPr>
          <w:rFonts w:ascii="仿宋" w:hAnsi="仿宋" w:eastAsia="仿宋" w:cs="仿宋"/>
          <w:sz w:val="24"/>
          <w:szCs w:val="24"/>
        </w:rPr>
      </w:pPr>
      <w:r>
        <w:rPr>
          <w:rFonts w:hint="eastAsia" w:ascii="仿宋" w:hAnsi="仿宋" w:eastAsia="仿宋" w:cs="仿宋"/>
          <w:b/>
          <w:bCs/>
          <w:sz w:val="24"/>
          <w:szCs w:val="24"/>
        </w:rPr>
        <w:t>第十三条</w:t>
      </w:r>
      <w:r>
        <w:rPr>
          <w:rFonts w:ascii="仿宋" w:hAnsi="仿宋" w:eastAsia="仿宋" w:cs="仿宋"/>
          <w:b/>
          <w:bCs/>
          <w:sz w:val="24"/>
          <w:szCs w:val="24"/>
        </w:rPr>
        <w:t xml:space="preserve">    </w:t>
      </w:r>
      <w:r>
        <w:rPr>
          <w:rFonts w:hint="eastAsia" w:ascii="仿宋" w:hAnsi="仿宋" w:eastAsia="仿宋" w:cs="仿宋"/>
          <w:b/>
          <w:bCs/>
          <w:sz w:val="24"/>
          <w:szCs w:val="24"/>
        </w:rPr>
        <w:t>其他</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480" w:firstLineChars="200"/>
        <w:rPr>
          <w:rFonts w:ascii="仿宋" w:hAnsi="仿宋" w:eastAsia="仿宋" w:cs="仿宋"/>
          <w:sz w:val="24"/>
          <w:szCs w:val="24"/>
        </w:rPr>
      </w:pP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480" w:firstLineChars="200"/>
        <w:rPr>
          <w:rFonts w:ascii="仿宋" w:hAnsi="仿宋" w:eastAsia="仿宋" w:cs="仿宋"/>
          <w:sz w:val="24"/>
          <w:szCs w:val="24"/>
        </w:rPr>
      </w:pPr>
    </w:p>
    <w:p>
      <w:pPr>
        <w:ind w:firstLine="482" w:firstLineChars="200"/>
        <w:rPr>
          <w:rFonts w:ascii="仿宋" w:hAnsi="仿宋" w:eastAsia="仿宋" w:cs="仿宋"/>
          <w:sz w:val="24"/>
          <w:szCs w:val="24"/>
        </w:rPr>
      </w:pPr>
      <w:r>
        <w:rPr>
          <w:rFonts w:hint="eastAsia" w:ascii="仿宋" w:hAnsi="仿宋" w:eastAsia="仿宋" w:cs="仿宋"/>
          <w:b/>
          <w:bCs/>
          <w:sz w:val="24"/>
          <w:szCs w:val="24"/>
        </w:rPr>
        <w:t>第十四条</w:t>
      </w:r>
      <w:r>
        <w:rPr>
          <w:rFonts w:ascii="仿宋" w:hAnsi="仿宋" w:eastAsia="仿宋" w:cs="仿宋"/>
          <w:sz w:val="24"/>
          <w:szCs w:val="24"/>
        </w:rPr>
        <w:t xml:space="preserve">    </w:t>
      </w:r>
      <w:r>
        <w:rPr>
          <w:rFonts w:hint="eastAsia" w:ascii="仿宋" w:hAnsi="仿宋" w:eastAsia="仿宋" w:cs="仿宋"/>
          <w:sz w:val="24"/>
          <w:szCs w:val="24"/>
        </w:rPr>
        <w:t>本合同共叁页，壹拾肆条。</w:t>
      </w:r>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r>
        <w:rPr>
          <w:rFonts w:hint="eastAsia" w:ascii="仿宋" w:hAnsi="仿宋" w:eastAsia="仿宋" w:cs="仿宋"/>
          <w:sz w:val="24"/>
          <w:szCs w:val="24"/>
        </w:rPr>
        <w:t>采购人（甲方）：</w:t>
      </w:r>
      <w:r>
        <w:rPr>
          <w:rFonts w:ascii="仿宋" w:hAnsi="仿宋" w:eastAsia="仿宋" w:cs="仿宋"/>
          <w:sz w:val="24"/>
          <w:szCs w:val="24"/>
        </w:rPr>
        <w:t xml:space="preserve">                          </w:t>
      </w:r>
      <w:r>
        <w:rPr>
          <w:rFonts w:hint="eastAsia" w:ascii="仿宋" w:hAnsi="仿宋" w:eastAsia="仿宋" w:cs="仿宋"/>
          <w:sz w:val="24"/>
          <w:szCs w:val="24"/>
        </w:rPr>
        <w:t>供货人（乙方）：</w:t>
      </w:r>
      <w:r>
        <w:rPr>
          <w:rFonts w:ascii="仿宋" w:hAnsi="仿宋" w:eastAsia="仿宋" w:cs="仿宋"/>
          <w:sz w:val="24"/>
          <w:szCs w:val="24"/>
        </w:rPr>
        <w:t xml:space="preserve">  </w:t>
      </w:r>
    </w:p>
    <w:p>
      <w:pPr>
        <w:ind w:firstLine="480" w:firstLineChars="200"/>
        <w:rPr>
          <w:rFonts w:ascii="仿宋" w:hAnsi="仿宋" w:eastAsia="仿宋" w:cs="仿宋"/>
          <w:sz w:val="24"/>
          <w:szCs w:val="24"/>
        </w:rPr>
      </w:pPr>
      <w:r>
        <w:rPr>
          <w:rFonts w:hint="eastAsia" w:ascii="仿宋" w:hAnsi="仿宋" w:eastAsia="仿宋" w:cs="仿宋"/>
          <w:sz w:val="24"/>
          <w:szCs w:val="24"/>
        </w:rPr>
        <w:t>（公章）</w:t>
      </w:r>
      <w:r>
        <w:rPr>
          <w:rFonts w:ascii="仿宋" w:hAnsi="仿宋" w:eastAsia="仿宋" w:cs="仿宋"/>
          <w:sz w:val="24"/>
          <w:szCs w:val="24"/>
        </w:rPr>
        <w:t xml:space="preserve">                                </w:t>
      </w:r>
      <w:r>
        <w:rPr>
          <w:rFonts w:hint="eastAsia" w:ascii="仿宋" w:hAnsi="仿宋" w:eastAsia="仿宋" w:cs="仿宋"/>
          <w:sz w:val="24"/>
          <w:szCs w:val="24"/>
        </w:rPr>
        <w:t>（公章）</w:t>
      </w:r>
    </w:p>
    <w:p>
      <w:pPr>
        <w:ind w:firstLine="480" w:firstLineChars="200"/>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rPr>
        <w:t xml:space="preserve">  </w:t>
      </w:r>
    </w:p>
    <w:p>
      <w:pPr>
        <w:ind w:firstLine="480" w:firstLineChars="200"/>
        <w:rPr>
          <w:rFonts w:ascii="仿宋" w:hAnsi="仿宋" w:eastAsia="仿宋" w:cs="仿宋"/>
          <w:sz w:val="24"/>
          <w:szCs w:val="24"/>
        </w:rPr>
      </w:pPr>
      <w:r>
        <w:rPr>
          <w:rFonts w:hint="eastAsia" w:ascii="仿宋" w:hAnsi="仿宋" w:eastAsia="仿宋" w:cs="仿宋"/>
          <w:sz w:val="24"/>
          <w:szCs w:val="24"/>
        </w:rPr>
        <w:t>委托代理人：</w:t>
      </w:r>
      <w:r>
        <w:rPr>
          <w:rFonts w:ascii="仿宋" w:hAnsi="仿宋" w:eastAsia="仿宋" w:cs="仿宋"/>
          <w:sz w:val="24"/>
          <w:szCs w:val="24"/>
        </w:rPr>
        <w:t xml:space="preserve">                             </w:t>
      </w:r>
      <w:r>
        <w:rPr>
          <w:rFonts w:hint="eastAsia" w:ascii="仿宋" w:hAnsi="仿宋" w:eastAsia="仿宋" w:cs="仿宋"/>
          <w:sz w:val="24"/>
          <w:szCs w:val="24"/>
        </w:rPr>
        <w:t>委托代理人：</w:t>
      </w:r>
    </w:p>
    <w:p>
      <w:pPr>
        <w:ind w:firstLine="480" w:firstLineChars="200"/>
        <w:rPr>
          <w:rFonts w:ascii="仿宋" w:hAnsi="仿宋" w:eastAsia="仿宋" w:cs="仿宋"/>
          <w:sz w:val="24"/>
          <w:szCs w:val="24"/>
        </w:rPr>
      </w:pPr>
      <w:r>
        <w:rPr>
          <w:rFonts w:hint="eastAsia" w:ascii="仿宋" w:hAnsi="仿宋" w:eastAsia="仿宋" w:cs="仿宋"/>
          <w:sz w:val="24"/>
          <w:szCs w:val="24"/>
        </w:rPr>
        <w:t>电话：</w:t>
      </w:r>
      <w:r>
        <w:rPr>
          <w:rFonts w:ascii="仿宋" w:hAnsi="仿宋" w:eastAsia="仿宋" w:cs="仿宋"/>
          <w:sz w:val="24"/>
          <w:szCs w:val="24"/>
        </w:rPr>
        <w:t xml:space="preserve">                                    </w:t>
      </w:r>
      <w:r>
        <w:rPr>
          <w:rFonts w:hint="eastAsia" w:ascii="仿宋" w:hAnsi="仿宋" w:eastAsia="仿宋" w:cs="仿宋"/>
          <w:sz w:val="24"/>
          <w:szCs w:val="24"/>
        </w:rPr>
        <w:t>电话：</w:t>
      </w:r>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ind w:firstLine="480" w:firstLineChars="200"/>
        <w:rPr>
          <w:rFonts w:ascii="仿宋" w:hAnsi="仿宋" w:eastAsia="仿宋" w:cs="仿宋"/>
          <w:sz w:val="24"/>
          <w:szCs w:val="24"/>
        </w:rPr>
      </w:pPr>
      <w:r>
        <w:rPr>
          <w:rFonts w:ascii="仿宋" w:hAnsi="仿宋" w:eastAsia="仿宋" w:cs="仿宋"/>
          <w:sz w:val="24"/>
          <w:szCs w:val="24"/>
        </w:rPr>
        <w:t xml:space="preserve">  </w:t>
      </w:r>
    </w:p>
    <w:p>
      <w:pPr>
        <w:ind w:firstLine="480" w:firstLineChars="200"/>
        <w:rPr>
          <w:rFonts w:ascii="仿宋" w:hAnsi="仿宋" w:eastAsia="仿宋" w:cs="仿宋"/>
          <w:sz w:val="24"/>
          <w:szCs w:val="24"/>
        </w:rPr>
      </w:pPr>
    </w:p>
    <w:p>
      <w:pPr>
        <w:jc w:val="center"/>
        <w:rPr>
          <w:rFonts w:ascii="仿宋" w:hAnsi="仿宋" w:eastAsia="仿宋" w:cs="仿宋"/>
          <w:kern w:val="0"/>
          <w:sz w:val="22"/>
        </w:rPr>
      </w:pPr>
    </w:p>
    <w:p>
      <w:pPr>
        <w:jc w:val="center"/>
        <w:rPr>
          <w:rFonts w:ascii="仿宋" w:hAnsi="仿宋" w:eastAsia="仿宋" w:cs="仿宋"/>
          <w:kern w:val="0"/>
          <w:sz w:val="22"/>
        </w:rPr>
      </w:pPr>
    </w:p>
    <w:p>
      <w:pPr>
        <w:jc w:val="center"/>
        <w:rPr>
          <w:rFonts w:ascii="仿宋" w:hAnsi="仿宋" w:eastAsia="仿宋" w:cs="仿宋"/>
          <w:kern w:val="0"/>
          <w:sz w:val="22"/>
        </w:rPr>
      </w:pPr>
    </w:p>
    <w:p>
      <w:pPr>
        <w:jc w:val="center"/>
        <w:rPr>
          <w:rFonts w:ascii="仿宋" w:hAnsi="仿宋" w:eastAsia="仿宋" w:cs="仿宋"/>
          <w:kern w:val="0"/>
          <w:sz w:val="22"/>
        </w:rPr>
      </w:pPr>
    </w:p>
    <w:p>
      <w:pPr>
        <w:jc w:val="center"/>
        <w:rPr>
          <w:rFonts w:ascii="仿宋" w:hAnsi="仿宋" w:eastAsia="仿宋" w:cs="仿宋"/>
          <w:kern w:val="0"/>
          <w:sz w:val="22"/>
        </w:rPr>
      </w:pPr>
    </w:p>
    <w:p>
      <w:pPr>
        <w:jc w:val="center"/>
        <w:rPr>
          <w:rFonts w:ascii="仿宋" w:hAnsi="仿宋" w:eastAsia="仿宋" w:cs="仿宋"/>
          <w:kern w:val="0"/>
          <w:sz w:val="22"/>
        </w:rPr>
      </w:pPr>
    </w:p>
    <w:p>
      <w:pPr>
        <w:jc w:val="center"/>
        <w:rPr>
          <w:rFonts w:ascii="仿宋" w:hAnsi="仿宋" w:eastAsia="仿宋" w:cs="仿宋"/>
          <w:kern w:val="0"/>
          <w:sz w:val="22"/>
        </w:rPr>
      </w:pPr>
    </w:p>
    <w:p>
      <w:pPr>
        <w:jc w:val="center"/>
        <w:rPr>
          <w:rFonts w:ascii="仿宋" w:hAnsi="仿宋" w:eastAsia="仿宋" w:cs="仿宋"/>
          <w:kern w:val="0"/>
          <w:sz w:val="22"/>
        </w:rPr>
      </w:pPr>
    </w:p>
    <w:p>
      <w:pPr>
        <w:jc w:val="center"/>
        <w:rPr>
          <w:rFonts w:ascii="仿宋" w:hAnsi="仿宋" w:eastAsia="仿宋" w:cs="仿宋"/>
          <w:kern w:val="0"/>
          <w:sz w:val="22"/>
        </w:rPr>
      </w:pPr>
    </w:p>
    <w:p>
      <w:pPr>
        <w:jc w:val="center"/>
        <w:rPr>
          <w:rFonts w:ascii="仿宋" w:hAnsi="仿宋" w:eastAsia="仿宋" w:cs="仿宋"/>
          <w:kern w:val="0"/>
          <w:sz w:val="22"/>
        </w:rPr>
      </w:pPr>
    </w:p>
    <w:p>
      <w:pPr>
        <w:pStyle w:val="2"/>
        <w:ind w:firstLine="31680"/>
      </w:pPr>
    </w:p>
    <w:p>
      <w:pPr>
        <w:pStyle w:val="2"/>
        <w:ind w:firstLine="31680"/>
      </w:pPr>
    </w:p>
    <w:p>
      <w:pPr>
        <w:pStyle w:val="2"/>
        <w:ind w:firstLine="31680"/>
      </w:pPr>
    </w:p>
    <w:p>
      <w:pPr>
        <w:pStyle w:val="2"/>
        <w:ind w:firstLine="31680"/>
      </w:pPr>
    </w:p>
    <w:p>
      <w:pPr>
        <w:pStyle w:val="2"/>
        <w:ind w:firstLine="31680"/>
      </w:pPr>
    </w:p>
    <w:p>
      <w:pPr>
        <w:keepNext/>
        <w:keepLines/>
        <w:pageBreakBefore/>
        <w:ind w:firstLine="437"/>
        <w:jc w:val="center"/>
        <w:outlineLvl w:val="0"/>
        <w:rPr>
          <w:rFonts w:ascii="宋体" w:cs="宋体"/>
          <w:b/>
          <w:bCs/>
          <w:sz w:val="48"/>
          <w:szCs w:val="48"/>
        </w:rPr>
      </w:pPr>
      <w:bookmarkStart w:id="36" w:name="_Toc466549692"/>
      <w:r>
        <w:rPr>
          <w:rFonts w:hint="eastAsia" w:ascii="宋体" w:hAnsi="宋体" w:cs="宋体"/>
          <w:b/>
          <w:bCs/>
          <w:sz w:val="48"/>
          <w:szCs w:val="48"/>
        </w:rPr>
        <w:t>第二章</w:t>
      </w:r>
      <w:r>
        <w:rPr>
          <w:rFonts w:ascii="宋体" w:hAnsi="宋体" w:cs="宋体"/>
          <w:b/>
          <w:bCs/>
          <w:sz w:val="48"/>
          <w:szCs w:val="48"/>
        </w:rPr>
        <w:t xml:space="preserve">  </w:t>
      </w:r>
      <w:r>
        <w:rPr>
          <w:rFonts w:hint="eastAsia" w:ascii="宋体" w:hAnsi="宋体" w:cs="宋体"/>
          <w:b/>
          <w:bCs/>
          <w:sz w:val="48"/>
          <w:szCs w:val="48"/>
        </w:rPr>
        <w:t>报价文件</w:t>
      </w:r>
      <w:bookmarkEnd w:id="36"/>
    </w:p>
    <w:p>
      <w:pPr>
        <w:jc w:val="center"/>
        <w:rPr>
          <w:rFonts w:ascii="宋体" w:cs="宋体"/>
          <w:b/>
          <w:bCs/>
          <w:sz w:val="44"/>
          <w:szCs w:val="44"/>
        </w:rPr>
      </w:pPr>
    </w:p>
    <w:p>
      <w:pPr>
        <w:jc w:val="center"/>
        <w:rPr>
          <w:rFonts w:ascii="宋体" w:cs="宋体"/>
          <w:b/>
          <w:bCs/>
          <w:sz w:val="44"/>
          <w:szCs w:val="44"/>
        </w:rPr>
      </w:pPr>
      <w:r>
        <w:rPr>
          <w:rFonts w:ascii="宋体" w:hAnsi="宋体" w:cs="宋体"/>
          <w:b/>
          <w:bCs/>
          <w:sz w:val="44"/>
          <w:szCs w:val="44"/>
          <w:u w:val="single"/>
        </w:rPr>
        <w:t xml:space="preserve">             </w:t>
      </w:r>
      <w:r>
        <w:rPr>
          <w:rFonts w:hint="eastAsia" w:ascii="宋体" w:hAnsi="宋体" w:cs="宋体"/>
          <w:b/>
          <w:bCs/>
          <w:sz w:val="44"/>
          <w:szCs w:val="44"/>
        </w:rPr>
        <w:t>项目名称</w:t>
      </w:r>
    </w:p>
    <w:p>
      <w:pPr>
        <w:jc w:val="center"/>
        <w:rPr>
          <w:rFonts w:ascii="宋体" w:cs="宋体"/>
          <w:b/>
          <w:bCs/>
          <w:sz w:val="48"/>
          <w:szCs w:val="48"/>
        </w:rPr>
      </w:pPr>
    </w:p>
    <w:p>
      <w:pPr>
        <w:jc w:val="center"/>
        <w:rPr>
          <w:rFonts w:ascii="宋体" w:hAnsi="宋体" w:cs="宋体"/>
          <w:b/>
          <w:bCs/>
          <w:sz w:val="84"/>
          <w:szCs w:val="24"/>
        </w:rPr>
      </w:pPr>
      <w:r>
        <w:rPr>
          <w:rFonts w:hint="eastAsia" w:ascii="宋体" w:hAnsi="宋体" w:cs="宋体"/>
          <w:b/>
          <w:bCs/>
          <w:sz w:val="84"/>
          <w:szCs w:val="48"/>
        </w:rPr>
        <w:t>报</w:t>
      </w:r>
      <w:r>
        <w:rPr>
          <w:rFonts w:ascii="宋体" w:hAnsi="宋体" w:cs="宋体"/>
          <w:b/>
          <w:bCs/>
          <w:sz w:val="84"/>
          <w:szCs w:val="48"/>
        </w:rPr>
        <w:t xml:space="preserve">  </w:t>
      </w:r>
      <w:r>
        <w:rPr>
          <w:rFonts w:hint="eastAsia" w:ascii="宋体" w:hAnsi="宋体" w:cs="宋体"/>
          <w:b/>
          <w:bCs/>
          <w:sz w:val="84"/>
          <w:szCs w:val="48"/>
        </w:rPr>
        <w:t>价</w:t>
      </w:r>
      <w:r>
        <w:rPr>
          <w:rFonts w:ascii="宋体" w:hAnsi="宋体" w:cs="宋体"/>
          <w:b/>
          <w:bCs/>
          <w:sz w:val="84"/>
          <w:szCs w:val="48"/>
        </w:rPr>
        <w:t xml:space="preserve">  </w:t>
      </w:r>
      <w:r>
        <w:rPr>
          <w:rFonts w:hint="eastAsia" w:ascii="宋体" w:hAnsi="宋体" w:cs="宋体"/>
          <w:b/>
          <w:bCs/>
          <w:sz w:val="84"/>
          <w:szCs w:val="48"/>
        </w:rPr>
        <w:t>文</w:t>
      </w:r>
      <w:r>
        <w:rPr>
          <w:rFonts w:ascii="宋体" w:hAnsi="宋体" w:cs="宋体"/>
          <w:b/>
          <w:bCs/>
          <w:sz w:val="84"/>
          <w:szCs w:val="48"/>
        </w:rPr>
        <w:t xml:space="preserve">  </w:t>
      </w:r>
      <w:r>
        <w:rPr>
          <w:rFonts w:hint="eastAsia" w:ascii="宋体" w:hAnsi="宋体" w:cs="宋体"/>
          <w:b/>
          <w:bCs/>
          <w:sz w:val="84"/>
          <w:szCs w:val="48"/>
        </w:rPr>
        <w:t>件</w:t>
      </w:r>
      <w:r>
        <w:rPr>
          <w:rFonts w:ascii="宋体" w:hAnsi="宋体" w:cs="宋体"/>
          <w:b/>
          <w:bCs/>
          <w:sz w:val="84"/>
          <w:szCs w:val="24"/>
        </w:rPr>
        <w:t xml:space="preserve"> </w:t>
      </w:r>
    </w:p>
    <w:p>
      <w:pPr>
        <w:rPr>
          <w:rFonts w:ascii="宋体" w:cs="宋体"/>
          <w:b/>
          <w:bCs/>
          <w:sz w:val="32"/>
          <w:szCs w:val="32"/>
        </w:rPr>
      </w:pPr>
    </w:p>
    <w:p>
      <w:pPr>
        <w:rPr>
          <w:rFonts w:ascii="宋体" w:cs="宋体"/>
          <w:b/>
          <w:bCs/>
          <w:sz w:val="32"/>
          <w:szCs w:val="32"/>
        </w:rPr>
      </w:pPr>
    </w:p>
    <w:p>
      <w:pPr>
        <w:ind w:firstLine="1767" w:firstLineChars="550"/>
        <w:rPr>
          <w:rFonts w:ascii="宋体" w:hAnsi="宋体" w:cs="宋体"/>
          <w:b/>
          <w:bCs/>
          <w:sz w:val="32"/>
          <w:szCs w:val="32"/>
          <w:u w:val="single"/>
        </w:rPr>
      </w:pPr>
      <w:r>
        <w:rPr>
          <w:rFonts w:hint="eastAsia" w:ascii="宋体" w:hAnsi="宋体" w:cs="宋体"/>
          <w:b/>
          <w:bCs/>
          <w:sz w:val="32"/>
          <w:szCs w:val="32"/>
        </w:rPr>
        <w:t>项目编号：</w:t>
      </w:r>
      <w:r>
        <w:rPr>
          <w:rFonts w:ascii="宋体" w:hAnsi="宋体" w:cs="宋体"/>
          <w:b/>
          <w:bCs/>
          <w:sz w:val="32"/>
          <w:szCs w:val="32"/>
          <w:u w:val="single"/>
        </w:rPr>
        <w:t xml:space="preserve">                 </w:t>
      </w:r>
    </w:p>
    <w:p>
      <w:pPr>
        <w:jc w:val="center"/>
        <w:rPr>
          <w:rFonts w:ascii="宋体" w:cs="宋体"/>
          <w:b/>
          <w:bCs/>
          <w:sz w:val="24"/>
          <w:szCs w:val="24"/>
        </w:rPr>
      </w:pPr>
    </w:p>
    <w:p>
      <w:pPr>
        <w:jc w:val="center"/>
        <w:rPr>
          <w:rFonts w:ascii="宋体" w:cs="宋体"/>
          <w:b/>
          <w:bCs/>
          <w:sz w:val="30"/>
          <w:szCs w:val="30"/>
        </w:rPr>
      </w:pPr>
    </w:p>
    <w:p>
      <w:pPr>
        <w:jc w:val="center"/>
        <w:rPr>
          <w:rFonts w:ascii="宋体" w:cs="宋体"/>
          <w:b/>
          <w:bCs/>
          <w:sz w:val="30"/>
          <w:szCs w:val="30"/>
        </w:rPr>
      </w:pPr>
    </w:p>
    <w:p>
      <w:pPr>
        <w:pStyle w:val="2"/>
        <w:ind w:firstLine="31680"/>
        <w:rPr>
          <w:rFonts w:hAnsi="宋体" w:cs="宋体"/>
          <w:b/>
          <w:bCs/>
          <w:sz w:val="30"/>
          <w:szCs w:val="30"/>
        </w:rPr>
      </w:pPr>
    </w:p>
    <w:p>
      <w:pPr>
        <w:pStyle w:val="2"/>
        <w:ind w:firstLine="31680"/>
        <w:rPr>
          <w:rFonts w:hAnsi="宋体" w:cs="宋体"/>
          <w:b/>
          <w:bCs/>
          <w:sz w:val="30"/>
          <w:szCs w:val="30"/>
        </w:rPr>
      </w:pPr>
    </w:p>
    <w:p>
      <w:pPr>
        <w:pStyle w:val="2"/>
        <w:ind w:firstLine="31680"/>
        <w:rPr>
          <w:rFonts w:hAnsi="宋体" w:cs="宋体"/>
          <w:b/>
          <w:bCs/>
          <w:sz w:val="30"/>
          <w:szCs w:val="30"/>
        </w:rPr>
      </w:pPr>
    </w:p>
    <w:p>
      <w:pPr>
        <w:pStyle w:val="2"/>
        <w:ind w:firstLine="31680"/>
        <w:rPr>
          <w:rFonts w:hAnsi="宋体" w:cs="宋体"/>
          <w:b/>
          <w:bCs/>
          <w:sz w:val="30"/>
          <w:szCs w:val="30"/>
        </w:rPr>
      </w:pPr>
    </w:p>
    <w:p>
      <w:pPr>
        <w:ind w:firstLine="1205" w:firstLineChars="400"/>
        <w:rPr>
          <w:rFonts w:ascii="宋体" w:hAnsi="宋体" w:cs="宋体"/>
          <w:b/>
          <w:bCs/>
          <w:sz w:val="30"/>
          <w:szCs w:val="30"/>
          <w:u w:val="single"/>
        </w:rPr>
      </w:pPr>
      <w:r>
        <w:rPr>
          <w:rFonts w:hint="eastAsia" w:ascii="宋体" w:hAnsi="宋体" w:cs="宋体"/>
          <w:b/>
          <w:bCs/>
          <w:sz w:val="30"/>
          <w:szCs w:val="30"/>
        </w:rPr>
        <w:t>采购人：</w:t>
      </w:r>
      <w:r>
        <w:rPr>
          <w:rFonts w:ascii="宋体" w:hAnsi="宋体" w:cs="宋体"/>
          <w:b/>
          <w:bCs/>
          <w:sz w:val="30"/>
          <w:szCs w:val="30"/>
          <w:u w:val="single"/>
        </w:rPr>
        <w:t xml:space="preserve">                               </w:t>
      </w:r>
    </w:p>
    <w:p>
      <w:pPr>
        <w:ind w:firstLine="1656" w:firstLineChars="550"/>
        <w:rPr>
          <w:rFonts w:ascii="宋体" w:cs="宋体"/>
          <w:b/>
          <w:bCs/>
          <w:sz w:val="30"/>
          <w:szCs w:val="30"/>
        </w:rPr>
      </w:pPr>
    </w:p>
    <w:p>
      <w:pPr>
        <w:spacing w:line="460" w:lineRule="exact"/>
        <w:ind w:firstLine="1205" w:firstLineChars="400"/>
        <w:rPr>
          <w:rFonts w:ascii="宋体" w:cs="宋体"/>
          <w:b/>
          <w:bCs/>
          <w:sz w:val="30"/>
          <w:szCs w:val="30"/>
        </w:rPr>
      </w:pPr>
      <w:r>
        <w:rPr>
          <w:rFonts w:hint="eastAsia" w:ascii="宋体" w:hAnsi="宋体" w:cs="宋体"/>
          <w:b/>
          <w:bCs/>
          <w:sz w:val="30"/>
          <w:szCs w:val="30"/>
        </w:rPr>
        <w:t>供应商：</w:t>
      </w:r>
      <w:r>
        <w:rPr>
          <w:rFonts w:ascii="宋体" w:hAnsi="宋体" w:cs="宋体"/>
          <w:b/>
          <w:bCs/>
          <w:sz w:val="30"/>
          <w:szCs w:val="30"/>
          <w:u w:val="single"/>
        </w:rPr>
        <w:t xml:space="preserve">                             </w:t>
      </w:r>
      <w:r>
        <w:rPr>
          <w:rFonts w:hint="eastAsia" w:ascii="宋体" w:hAnsi="宋体" w:cs="宋体"/>
          <w:b/>
          <w:bCs/>
          <w:sz w:val="30"/>
          <w:szCs w:val="30"/>
        </w:rPr>
        <w:t>（盖单位章）</w:t>
      </w:r>
    </w:p>
    <w:p>
      <w:pPr>
        <w:spacing w:line="460" w:lineRule="exact"/>
        <w:ind w:firstLine="919" w:firstLineChars="305"/>
        <w:rPr>
          <w:rFonts w:ascii="宋体" w:cs="宋体"/>
          <w:b/>
          <w:bCs/>
          <w:sz w:val="30"/>
          <w:szCs w:val="30"/>
          <w:u w:val="single"/>
        </w:rPr>
      </w:pPr>
    </w:p>
    <w:p>
      <w:pPr>
        <w:spacing w:line="460" w:lineRule="exact"/>
        <w:ind w:firstLine="919" w:firstLineChars="305"/>
        <w:rPr>
          <w:rFonts w:ascii="宋体" w:cs="宋体"/>
          <w:b/>
          <w:bCs/>
          <w:sz w:val="30"/>
          <w:szCs w:val="30"/>
          <w:u w:val="single"/>
        </w:rPr>
      </w:pPr>
      <w:r>
        <w:rPr>
          <w:rFonts w:ascii="宋体" w:hAnsi="宋体" w:cs="宋体"/>
          <w:b/>
          <w:bCs/>
          <w:sz w:val="30"/>
          <w:szCs w:val="30"/>
        </w:rPr>
        <w:t xml:space="preserve">  </w:t>
      </w:r>
      <w:r>
        <w:rPr>
          <w:rFonts w:hint="eastAsia" w:ascii="宋体" w:hAnsi="宋体" w:cs="宋体"/>
          <w:b/>
          <w:bCs/>
          <w:sz w:val="30"/>
          <w:szCs w:val="30"/>
        </w:rPr>
        <w:t>法定代表人或其委托代理人：</w:t>
      </w:r>
      <w:r>
        <w:rPr>
          <w:rFonts w:ascii="宋体" w:hAnsi="宋体" w:cs="宋体"/>
          <w:b/>
          <w:bCs/>
          <w:sz w:val="30"/>
          <w:szCs w:val="30"/>
          <w:u w:val="single"/>
        </w:rPr>
        <w:t xml:space="preserve">              </w:t>
      </w:r>
      <w:r>
        <w:rPr>
          <w:rFonts w:hint="eastAsia" w:ascii="宋体" w:hAnsi="宋体" w:cs="宋体"/>
          <w:b/>
          <w:bCs/>
          <w:sz w:val="30"/>
          <w:szCs w:val="30"/>
        </w:rPr>
        <w:t>（签字或盖章）</w:t>
      </w:r>
    </w:p>
    <w:p>
      <w:pPr>
        <w:spacing w:line="460" w:lineRule="exact"/>
        <w:rPr>
          <w:rFonts w:ascii="宋体" w:cs="宋体"/>
          <w:b/>
          <w:bCs/>
          <w:sz w:val="30"/>
          <w:szCs w:val="30"/>
        </w:rPr>
      </w:pPr>
    </w:p>
    <w:p>
      <w:pPr>
        <w:spacing w:line="460" w:lineRule="exact"/>
        <w:ind w:firstLine="435"/>
        <w:rPr>
          <w:rFonts w:ascii="宋体" w:cs="宋体"/>
          <w:b/>
          <w:bCs/>
          <w:sz w:val="24"/>
          <w:szCs w:val="24"/>
        </w:rPr>
      </w:pPr>
    </w:p>
    <w:p>
      <w:pPr>
        <w:spacing w:line="460" w:lineRule="exact"/>
        <w:ind w:firstLine="435"/>
        <w:jc w:val="center"/>
        <w:rPr>
          <w:rFonts w:ascii="宋体" w:cs="宋体"/>
          <w:b/>
          <w:bCs/>
          <w:sz w:val="32"/>
          <w:szCs w:val="32"/>
        </w:rPr>
      </w:pPr>
      <w:r>
        <w:rPr>
          <w:rFonts w:ascii="宋体" w:hAnsi="宋体" w:cs="宋体"/>
          <w:b/>
          <w:bCs/>
          <w:sz w:val="24"/>
          <w:szCs w:val="24"/>
        </w:rPr>
        <w:t xml:space="preserve"> </w:t>
      </w:r>
      <w:r>
        <w:rPr>
          <w:rFonts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ascii="宋体" w:hAnsi="宋体" w:cs="宋体"/>
          <w:b/>
          <w:bCs/>
          <w:sz w:val="32"/>
          <w:szCs w:val="32"/>
          <w:u w:val="single"/>
        </w:rPr>
        <w:t xml:space="preserve"> </w:t>
      </w:r>
      <w:r>
        <w:rPr>
          <w:rFonts w:hint="eastAsia" w:ascii="宋体" w:hAnsi="宋体" w:cs="宋体"/>
          <w:b/>
          <w:bCs/>
          <w:sz w:val="32"/>
          <w:szCs w:val="32"/>
        </w:rPr>
        <w:t>年</w:t>
      </w:r>
      <w:r>
        <w:rPr>
          <w:rFonts w:ascii="宋体" w:hAnsi="宋体" w:cs="宋体"/>
          <w:b/>
          <w:bCs/>
          <w:sz w:val="32"/>
          <w:szCs w:val="32"/>
          <w:u w:val="single"/>
        </w:rPr>
        <w:t xml:space="preserve">    </w:t>
      </w:r>
      <w:r>
        <w:rPr>
          <w:rFonts w:hint="eastAsia" w:ascii="宋体" w:hAnsi="宋体" w:cs="宋体"/>
          <w:b/>
          <w:bCs/>
          <w:sz w:val="32"/>
          <w:szCs w:val="32"/>
        </w:rPr>
        <w:t>月</w:t>
      </w:r>
      <w:r>
        <w:rPr>
          <w:rFonts w:ascii="宋体" w:hAnsi="宋体" w:cs="宋体"/>
          <w:b/>
          <w:bCs/>
          <w:sz w:val="32"/>
          <w:szCs w:val="32"/>
          <w:u w:val="single"/>
        </w:rPr>
        <w:t xml:space="preserve">     </w:t>
      </w:r>
      <w:r>
        <w:rPr>
          <w:rFonts w:hint="eastAsia" w:ascii="宋体" w:hAnsi="宋体" w:cs="宋体"/>
          <w:b/>
          <w:bCs/>
          <w:sz w:val="32"/>
          <w:szCs w:val="32"/>
        </w:rPr>
        <w:t>日</w:t>
      </w:r>
    </w:p>
    <w:p>
      <w:pPr>
        <w:spacing w:line="420" w:lineRule="exact"/>
        <w:rPr>
          <w:rFonts w:ascii="仿宋" w:hAnsi="仿宋" w:eastAsia="仿宋" w:cs="仿宋"/>
          <w:b/>
          <w:bCs/>
          <w:sz w:val="28"/>
          <w:szCs w:val="28"/>
        </w:rPr>
      </w:pPr>
      <w:bookmarkStart w:id="37" w:name="_Toc466549693"/>
    </w:p>
    <w:p>
      <w:pPr>
        <w:spacing w:line="420" w:lineRule="exact"/>
        <w:jc w:val="center"/>
        <w:outlineLvl w:val="1"/>
        <w:rPr>
          <w:rFonts w:ascii="仿宋" w:hAnsi="仿宋" w:eastAsia="仿宋" w:cs="仿宋"/>
          <w:b/>
          <w:bCs/>
          <w:sz w:val="36"/>
          <w:szCs w:val="36"/>
        </w:rPr>
      </w:pPr>
      <w:r>
        <w:rPr>
          <w:rFonts w:hint="eastAsia" w:ascii="仿宋" w:hAnsi="仿宋" w:eastAsia="仿宋" w:cs="仿宋"/>
          <w:b/>
          <w:bCs/>
          <w:sz w:val="36"/>
          <w:szCs w:val="36"/>
        </w:rPr>
        <w:t>一、法定代表人授权书</w:t>
      </w:r>
      <w:bookmarkEnd w:id="37"/>
    </w:p>
    <w:p>
      <w:pPr>
        <w:spacing w:line="360" w:lineRule="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本本授权书声明：</w:t>
      </w:r>
      <w:r>
        <w:rPr>
          <w:rFonts w:hint="eastAsia" w:ascii="仿宋" w:hAnsi="仿宋" w:eastAsia="仿宋" w:cs="仿宋"/>
          <w:sz w:val="28"/>
          <w:szCs w:val="28"/>
          <w:u w:val="single"/>
        </w:rPr>
        <w:t xml:space="preserve">           </w:t>
      </w:r>
      <w:r>
        <w:rPr>
          <w:rFonts w:hint="eastAsia" w:ascii="仿宋" w:hAnsi="仿宋" w:eastAsia="仿宋" w:cs="仿宋"/>
          <w:sz w:val="28"/>
          <w:szCs w:val="28"/>
        </w:rPr>
        <w:t>公司（工厂）（纳税人识别号：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）的（法人代表姓名、职务）代表本公司（工厂）授权本公司（工厂）</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（被授权人的姓名、职务）为本公司（工厂）的合法代理人，参加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采购项目活动（项目编号：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），全权代表本公司处理投标过程的一切事宜，包括但不限于：投标、参与开标、谈判、签约等。</w:t>
      </w:r>
      <w:r>
        <w:rPr>
          <w:rFonts w:hint="eastAsia" w:ascii="仿宋" w:hAnsi="仿宋" w:eastAsia="仿宋" w:cs="仿宋"/>
          <w:sz w:val="28"/>
          <w:szCs w:val="28"/>
          <w:lang w:eastAsia="zh-CN"/>
        </w:rPr>
        <w:t>供应商</w:t>
      </w:r>
      <w:r>
        <w:rPr>
          <w:rFonts w:hint="eastAsia" w:ascii="仿宋" w:hAnsi="仿宋" w:eastAsia="仿宋" w:cs="仿宋"/>
          <w:sz w:val="28"/>
          <w:szCs w:val="28"/>
        </w:rPr>
        <w:t>代表在投标过程中所签署的一切文件和处理与之有关的一切事务，本公司均予以认可并对此承担责任。被授权人无转委托权。特此授权。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本授权书自出具之日起生效。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特此声明。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法人代表签字或盖章：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代理人（被授权人）签字或盖章：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名称(加盖公章)：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pPr>
      <w:r>
        <w:rPr>
          <w:rFonts w:hint="eastAsia" w:ascii="仿宋" w:hAnsi="仿宋" w:eastAsia="仿宋" w:cs="仿宋"/>
          <w:sz w:val="28"/>
          <w:szCs w:val="28"/>
        </w:rPr>
        <w:t>授权委托日期：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r>
        <w:t xml:space="preserve">   </w:t>
      </w:r>
    </w:p>
    <w:p>
      <w:pPr>
        <w:spacing w:line="240" w:lineRule="atLeast"/>
        <w:rPr>
          <w:rFonts w:ascii="仿宋" w:hAnsi="仿宋" w:eastAsia="仿宋" w:cs="仿宋"/>
          <w:b/>
          <w:sz w:val="28"/>
          <w:szCs w:val="28"/>
        </w:rPr>
      </w:pPr>
    </w:p>
    <w:p>
      <w:pPr>
        <w:spacing w:line="240" w:lineRule="atLeast"/>
        <w:ind w:firstLine="562" w:firstLineChars="200"/>
        <w:rPr>
          <w:rFonts w:ascii="仿宋" w:hAnsi="仿宋" w:eastAsia="仿宋" w:cs="仿宋"/>
          <w:sz w:val="28"/>
          <w:szCs w:val="28"/>
        </w:rPr>
      </w:pPr>
      <w:r>
        <w:rPr>
          <w:rFonts w:hint="eastAsia" w:ascii="仿宋" w:hAnsi="仿宋" w:eastAsia="仿宋" w:cs="仿宋"/>
          <w:b/>
          <w:sz w:val="28"/>
          <w:szCs w:val="28"/>
        </w:rPr>
        <w:t>附件</w:t>
      </w: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供应商</w:t>
      </w:r>
      <w:r>
        <w:rPr>
          <w:rFonts w:hint="eastAsia" w:ascii="仿宋" w:hAnsi="仿宋" w:eastAsia="仿宋" w:cs="仿宋"/>
          <w:b/>
          <w:sz w:val="28"/>
          <w:szCs w:val="28"/>
        </w:rPr>
        <w:t>法定代表人、被授权代表人身份证复印件及联系方式</w:t>
      </w:r>
    </w:p>
    <w:p>
      <w:pPr>
        <w:spacing w:line="240" w:lineRule="atLeast"/>
        <w:jc w:val="center"/>
        <w:rPr>
          <w:rFonts w:ascii="仿宋" w:hAnsi="仿宋" w:eastAsia="仿宋" w:cs="仿宋"/>
          <w:b/>
          <w:bCs/>
          <w:sz w:val="28"/>
          <w:szCs w:val="28"/>
        </w:rPr>
      </w:pPr>
      <w:r>
        <w:rPr>
          <w:rFonts w:ascii="仿宋" w:hAnsi="仿宋" w:eastAsia="仿宋" w:cs="仿宋"/>
          <w:sz w:val="28"/>
          <w:szCs w:val="28"/>
        </w:rPr>
        <w:br w:type="page"/>
      </w:r>
      <w:bookmarkStart w:id="38" w:name="_Toc466549694"/>
      <w:r>
        <w:rPr>
          <w:rFonts w:hint="eastAsia" w:ascii="仿宋" w:hAnsi="仿宋" w:eastAsia="仿宋" w:cs="仿宋"/>
          <w:b/>
          <w:bCs/>
          <w:sz w:val="36"/>
          <w:szCs w:val="36"/>
        </w:rPr>
        <w:t>二、报价函格式</w:t>
      </w:r>
      <w:bookmarkEnd w:id="38"/>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致：</w:t>
      </w:r>
      <w:r>
        <w:rPr>
          <w:rFonts w:ascii="仿宋" w:hAnsi="仿宋" w:eastAsia="仿宋" w:cs="仿宋"/>
          <w:sz w:val="28"/>
          <w:szCs w:val="28"/>
          <w:u w:val="single"/>
        </w:rPr>
        <w:t xml:space="preserve">             </w:t>
      </w:r>
      <w:r>
        <w:rPr>
          <w:rFonts w:hint="eastAsia" w:ascii="仿宋" w:hAnsi="仿宋" w:eastAsia="仿宋" w:cs="仿宋"/>
          <w:sz w:val="28"/>
          <w:szCs w:val="28"/>
        </w:rPr>
        <w:t>（采购人</w:t>
      </w:r>
      <w:r>
        <w:rPr>
          <w:rFonts w:hint="eastAsia" w:ascii="仿宋" w:hAnsi="仿宋" w:eastAsia="仿宋" w:cs="仿宋"/>
          <w:sz w:val="28"/>
          <w:szCs w:val="28"/>
          <w:lang w:val="en-US" w:eastAsia="zh-CN"/>
        </w:rPr>
        <w:t>名称</w:t>
      </w:r>
      <w:r>
        <w:rPr>
          <w:rFonts w:hint="eastAsia" w:ascii="仿宋" w:hAnsi="仿宋" w:eastAsia="仿宋" w:cs="仿宋"/>
          <w:sz w:val="28"/>
          <w:szCs w:val="28"/>
        </w:rPr>
        <w:t>）</w:t>
      </w:r>
    </w:p>
    <w:p>
      <w:pPr>
        <w:spacing w:line="360" w:lineRule="auto"/>
        <w:ind w:firstLine="645"/>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、按询价文件规定提供交付的货物（包括安装调试售后服务等工作）投标报价总价为（大写）</w:t>
      </w:r>
      <w:r>
        <w:rPr>
          <w:rFonts w:ascii="仿宋" w:hAnsi="仿宋" w:eastAsia="仿宋" w:cs="仿宋"/>
          <w:sz w:val="28"/>
          <w:szCs w:val="28"/>
          <w:u w:val="single"/>
        </w:rPr>
        <w:t xml:space="preserve">      </w:t>
      </w:r>
      <w:r>
        <w:rPr>
          <w:rFonts w:hint="eastAsia" w:ascii="仿宋" w:hAnsi="仿宋" w:eastAsia="仿宋" w:cs="仿宋"/>
          <w:sz w:val="28"/>
          <w:szCs w:val="28"/>
        </w:rPr>
        <w:t>（小写）</w:t>
      </w:r>
      <w:r>
        <w:rPr>
          <w:rFonts w:ascii="仿宋" w:hAnsi="仿宋" w:eastAsia="仿宋" w:cs="仿宋"/>
          <w:sz w:val="28"/>
          <w:szCs w:val="28"/>
          <w:u w:val="single"/>
        </w:rPr>
        <w:t xml:space="preserve">      </w:t>
      </w:r>
      <w:r>
        <w:rPr>
          <w:rFonts w:hint="eastAsia" w:ascii="仿宋" w:hAnsi="仿宋" w:eastAsia="仿宋" w:cs="仿宋"/>
          <w:sz w:val="28"/>
          <w:szCs w:val="28"/>
        </w:rPr>
        <w:t>元人民币。</w:t>
      </w:r>
    </w:p>
    <w:p>
      <w:pPr>
        <w:spacing w:line="360" w:lineRule="auto"/>
        <w:ind w:firstLine="645"/>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、我方根据询价文件的规定，严格履行合同的责任和义务</w:t>
      </w:r>
      <w:r>
        <w:rPr>
          <w:rFonts w:ascii="仿宋" w:hAnsi="仿宋" w:eastAsia="仿宋" w:cs="仿宋"/>
          <w:sz w:val="28"/>
          <w:szCs w:val="28"/>
        </w:rPr>
        <w:t>,</w:t>
      </w:r>
      <w:r>
        <w:rPr>
          <w:rFonts w:hint="eastAsia" w:ascii="仿宋" w:hAnsi="仿宋" w:eastAsia="仿宋" w:cs="仿宋"/>
          <w:sz w:val="28"/>
          <w:szCs w:val="28"/>
        </w:rPr>
        <w:t>并保证于询价文件要求的日期内完成货物调试，并交付买方验收、使用。</w:t>
      </w:r>
    </w:p>
    <w:p>
      <w:pPr>
        <w:spacing w:line="360" w:lineRule="auto"/>
        <w:ind w:firstLine="645"/>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、我方同意向贵方提供贵方可能另外要求的与其投标有关的任何证据或资料。</w:t>
      </w:r>
    </w:p>
    <w:p>
      <w:pPr>
        <w:spacing w:line="360" w:lineRule="auto"/>
        <w:ind w:firstLine="645"/>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、我方完全理解贵方不一定接受最低报价的投标。</w:t>
      </w:r>
    </w:p>
    <w:p>
      <w:pPr>
        <w:spacing w:line="360" w:lineRule="auto"/>
        <w:ind w:firstLine="645"/>
        <w:rPr>
          <w:rFonts w:ascii="仿宋" w:hAnsi="仿宋" w:eastAsia="仿宋" w:cs="仿宋"/>
          <w:sz w:val="28"/>
          <w:szCs w:val="28"/>
        </w:rPr>
      </w:pPr>
    </w:p>
    <w:p>
      <w:pPr>
        <w:pStyle w:val="2"/>
        <w:ind w:firstLine="31680"/>
      </w:pPr>
    </w:p>
    <w:p>
      <w:pPr>
        <w:pStyle w:val="2"/>
        <w:ind w:firstLine="31680"/>
      </w:pPr>
    </w:p>
    <w:p>
      <w:pPr>
        <w:spacing w:line="360" w:lineRule="auto"/>
        <w:ind w:firstLine="4496" w:firstLineChars="1606"/>
        <w:rPr>
          <w:rFonts w:hint="eastAsia" w:ascii="仿宋" w:hAnsi="仿宋" w:eastAsia="仿宋" w:cs="仿宋"/>
          <w:sz w:val="28"/>
          <w:szCs w:val="28"/>
        </w:rPr>
      </w:pPr>
      <w:r>
        <w:rPr>
          <w:rFonts w:hint="eastAsia" w:ascii="仿宋" w:hAnsi="仿宋" w:eastAsia="仿宋" w:cs="仿宋"/>
          <w:sz w:val="28"/>
          <w:szCs w:val="28"/>
        </w:rPr>
        <w:t>供</w:t>
      </w:r>
      <w:r>
        <w:rPr>
          <w:rFonts w:ascii="仿宋" w:hAnsi="仿宋" w:eastAsia="仿宋" w:cs="仿宋"/>
          <w:sz w:val="28"/>
          <w:szCs w:val="28"/>
        </w:rPr>
        <w:t xml:space="preserve"> </w:t>
      </w:r>
      <w:r>
        <w:rPr>
          <w:rFonts w:hint="eastAsia" w:ascii="仿宋" w:hAnsi="仿宋" w:eastAsia="仿宋" w:cs="仿宋"/>
          <w:sz w:val="28"/>
          <w:szCs w:val="28"/>
        </w:rPr>
        <w:t>应</w:t>
      </w:r>
      <w:r>
        <w:rPr>
          <w:rFonts w:ascii="仿宋" w:hAnsi="仿宋" w:eastAsia="仿宋" w:cs="仿宋"/>
          <w:sz w:val="28"/>
          <w:szCs w:val="28"/>
        </w:rPr>
        <w:t xml:space="preserve"> </w:t>
      </w:r>
      <w:r>
        <w:rPr>
          <w:rFonts w:hint="eastAsia" w:ascii="仿宋" w:hAnsi="仿宋" w:eastAsia="仿宋" w:cs="仿宋"/>
          <w:sz w:val="28"/>
          <w:szCs w:val="28"/>
        </w:rPr>
        <w:t>商：</w:t>
      </w:r>
      <w:r>
        <w:rPr>
          <w:rFonts w:ascii="仿宋" w:hAnsi="仿宋" w:eastAsia="仿宋" w:cs="仿宋"/>
          <w:sz w:val="28"/>
          <w:szCs w:val="28"/>
        </w:rPr>
        <w:t xml:space="preserve">  </w:t>
      </w:r>
      <w:r>
        <w:rPr>
          <w:rFonts w:hint="eastAsia" w:ascii="仿宋" w:hAnsi="仿宋" w:eastAsia="仿宋" w:cs="仿宋"/>
          <w:sz w:val="28"/>
          <w:szCs w:val="28"/>
        </w:rPr>
        <w:t>（公章）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080" w:firstLineChars="11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法定代表人或其委托代理人：（签字或盖章）</w:t>
      </w:r>
    </w:p>
    <w:p>
      <w:pPr>
        <w:pStyle w:val="2"/>
        <w:rPr>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320" w:firstLineChars="19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年    月   日</w:t>
      </w:r>
    </w:p>
    <w:p>
      <w:pPr>
        <w:spacing w:line="360" w:lineRule="auto"/>
        <w:ind w:firstLine="5040" w:firstLineChars="1800"/>
        <w:rPr>
          <w:rFonts w:ascii="仿宋" w:hAnsi="仿宋" w:eastAsia="仿宋" w:cs="仿宋"/>
          <w:sz w:val="28"/>
          <w:szCs w:val="28"/>
        </w:rPr>
      </w:pPr>
      <w:r>
        <w:rPr>
          <w:rFonts w:ascii="仿宋" w:hAnsi="仿宋" w:eastAsia="仿宋" w:cs="仿宋"/>
          <w:sz w:val="28"/>
          <w:szCs w:val="28"/>
        </w:rPr>
        <w:t xml:space="preserve">                     </w:t>
      </w:r>
    </w:p>
    <w:p>
      <w:pPr>
        <w:spacing w:line="360" w:lineRule="auto"/>
        <w:ind w:firstLine="645"/>
        <w:jc w:val="left"/>
        <w:rPr>
          <w:rFonts w:ascii="仿宋" w:hAnsi="仿宋" w:eastAsia="仿宋" w:cs="仿宋"/>
          <w:sz w:val="28"/>
          <w:szCs w:val="28"/>
        </w:rPr>
      </w:pPr>
    </w:p>
    <w:p>
      <w:pPr>
        <w:spacing w:line="360" w:lineRule="auto"/>
        <w:ind w:firstLine="645"/>
        <w:jc w:val="left"/>
        <w:rPr>
          <w:rFonts w:ascii="仿宋" w:hAnsi="仿宋" w:eastAsia="仿宋" w:cs="仿宋"/>
          <w:sz w:val="28"/>
          <w:szCs w:val="28"/>
        </w:rPr>
      </w:pPr>
    </w:p>
    <w:p>
      <w:pPr>
        <w:spacing w:line="360" w:lineRule="auto"/>
        <w:ind w:firstLine="645"/>
        <w:jc w:val="left"/>
        <w:rPr>
          <w:rFonts w:ascii="仿宋" w:hAnsi="仿宋" w:eastAsia="仿宋" w:cs="仿宋"/>
          <w:sz w:val="28"/>
          <w:szCs w:val="28"/>
        </w:rPr>
      </w:pPr>
    </w:p>
    <w:p>
      <w:pPr>
        <w:spacing w:line="360" w:lineRule="auto"/>
        <w:ind w:firstLine="645"/>
        <w:jc w:val="left"/>
        <w:rPr>
          <w:rFonts w:ascii="仿宋" w:hAnsi="仿宋" w:eastAsia="仿宋" w:cs="仿宋"/>
          <w:sz w:val="28"/>
          <w:szCs w:val="28"/>
        </w:rPr>
      </w:pPr>
    </w:p>
    <w:p>
      <w:pPr>
        <w:tabs>
          <w:tab w:val="left" w:pos="630"/>
        </w:tabs>
        <w:jc w:val="center"/>
        <w:rPr>
          <w:rFonts w:ascii="仿宋" w:hAnsi="仿宋" w:eastAsia="仿宋" w:cs="仿宋"/>
          <w:b/>
          <w:bCs/>
          <w:sz w:val="28"/>
          <w:szCs w:val="28"/>
        </w:rPr>
      </w:pPr>
      <w:r>
        <w:rPr>
          <w:rFonts w:ascii="仿宋" w:hAnsi="仿宋" w:eastAsia="仿宋" w:cs="仿宋"/>
          <w:sz w:val="28"/>
          <w:szCs w:val="28"/>
        </w:rPr>
        <w:br w:type="page"/>
      </w:r>
      <w:bookmarkStart w:id="39" w:name="_Toc466549695"/>
      <w:r>
        <w:rPr>
          <w:rFonts w:hint="eastAsia" w:ascii="仿宋" w:hAnsi="仿宋" w:eastAsia="仿宋" w:cs="仿宋"/>
          <w:b/>
          <w:bCs/>
          <w:sz w:val="36"/>
          <w:szCs w:val="36"/>
        </w:rPr>
        <w:t>三、</w:t>
      </w:r>
      <w:r>
        <w:rPr>
          <w:rFonts w:hint="eastAsia" w:ascii="仿宋" w:hAnsi="仿宋" w:eastAsia="仿宋" w:cs="仿宋"/>
          <w:b/>
          <w:bCs/>
          <w:sz w:val="36"/>
          <w:szCs w:val="36"/>
          <w:lang w:eastAsia="zh-CN"/>
        </w:rPr>
        <w:t>供应商</w:t>
      </w:r>
      <w:r>
        <w:rPr>
          <w:rFonts w:hint="eastAsia" w:ascii="仿宋" w:hAnsi="仿宋" w:eastAsia="仿宋" w:cs="仿宋"/>
          <w:b/>
          <w:bCs/>
          <w:sz w:val="36"/>
          <w:szCs w:val="36"/>
        </w:rPr>
        <w:t>诚信承诺书</w:t>
      </w:r>
      <w:bookmarkEnd w:id="39"/>
    </w:p>
    <w:p>
      <w:pPr>
        <w:pStyle w:val="30"/>
        <w:spacing w:line="360" w:lineRule="auto"/>
        <w:ind w:firstLine="420"/>
        <w:rPr>
          <w:rFonts w:ascii="仿宋" w:hAnsi="仿宋" w:eastAsia="仿宋" w:cs="仿宋"/>
          <w:kern w:val="2"/>
          <w:sz w:val="28"/>
          <w:szCs w:val="28"/>
        </w:rPr>
      </w:pPr>
    </w:p>
    <w:p>
      <w:pPr>
        <w:pStyle w:val="30"/>
        <w:spacing w:line="360" w:lineRule="auto"/>
        <w:ind w:firstLine="420"/>
        <w:rPr>
          <w:rFonts w:ascii="仿宋" w:hAnsi="仿宋" w:eastAsia="仿宋" w:cs="仿宋"/>
          <w:kern w:val="2"/>
          <w:sz w:val="28"/>
          <w:szCs w:val="28"/>
        </w:rPr>
      </w:pPr>
      <w:r>
        <w:rPr>
          <w:rFonts w:hint="eastAsia" w:ascii="仿宋" w:hAnsi="仿宋" w:eastAsia="仿宋" w:cs="仿宋"/>
          <w:kern w:val="2"/>
          <w:sz w:val="28"/>
          <w:szCs w:val="28"/>
        </w:rPr>
        <w:t>我单位参加本次政府采购活动，郑重承诺如下：</w:t>
      </w:r>
    </w:p>
    <w:p>
      <w:pPr>
        <w:pStyle w:val="30"/>
        <w:spacing w:line="360" w:lineRule="auto"/>
        <w:rPr>
          <w:rFonts w:ascii="仿宋" w:hAnsi="仿宋" w:eastAsia="仿宋" w:cs="仿宋"/>
          <w:kern w:val="2"/>
          <w:sz w:val="28"/>
          <w:szCs w:val="28"/>
        </w:rPr>
      </w:pPr>
      <w:r>
        <w:rPr>
          <w:rFonts w:ascii="仿宋" w:hAnsi="仿宋" w:eastAsia="仿宋" w:cs="仿宋"/>
          <w:kern w:val="2"/>
          <w:sz w:val="28"/>
          <w:szCs w:val="28"/>
        </w:rPr>
        <w:t xml:space="preserve">   1.</w:t>
      </w:r>
      <w:r>
        <w:rPr>
          <w:rFonts w:hint="eastAsia" w:ascii="仿宋" w:hAnsi="仿宋" w:eastAsia="仿宋" w:cs="仿宋"/>
          <w:kern w:val="2"/>
          <w:sz w:val="28"/>
          <w:szCs w:val="28"/>
        </w:rPr>
        <w:t>本次政府采购提供的所有资料都是真实有效、准确完整的，并按时接受资格审查，如发现提供虚假资料或与事实不符，同意取消投标和中标（成交）候选人资格。</w:t>
      </w:r>
    </w:p>
    <w:p>
      <w:pPr>
        <w:pStyle w:val="30"/>
        <w:spacing w:line="360" w:lineRule="auto"/>
        <w:ind w:firstLine="420"/>
        <w:rPr>
          <w:rFonts w:ascii="仿宋" w:hAnsi="仿宋" w:eastAsia="仿宋" w:cs="仿宋"/>
          <w:kern w:val="2"/>
          <w:sz w:val="28"/>
          <w:szCs w:val="28"/>
        </w:rPr>
      </w:pPr>
      <w:r>
        <w:rPr>
          <w:rFonts w:ascii="仿宋" w:hAnsi="仿宋" w:eastAsia="仿宋" w:cs="仿宋"/>
          <w:kern w:val="2"/>
          <w:sz w:val="28"/>
          <w:szCs w:val="28"/>
        </w:rPr>
        <w:t>2</w:t>
      </w:r>
      <w:r>
        <w:rPr>
          <w:rFonts w:hint="eastAsia" w:ascii="仿宋" w:hAnsi="仿宋" w:eastAsia="仿宋" w:cs="仿宋"/>
          <w:kern w:val="2"/>
          <w:sz w:val="28"/>
          <w:szCs w:val="28"/>
        </w:rPr>
        <w:t>．本次参与政府采购绝无资质挂靠、串标、围标情形，若经查证属实，同意取消投标和中标（成交）候选人资格并承担相应的法律责任。</w:t>
      </w:r>
    </w:p>
    <w:p>
      <w:pPr>
        <w:pStyle w:val="30"/>
        <w:spacing w:line="360" w:lineRule="auto"/>
        <w:ind w:firstLine="420"/>
        <w:rPr>
          <w:rFonts w:ascii="仿宋" w:hAnsi="仿宋" w:eastAsia="仿宋" w:cs="仿宋"/>
          <w:kern w:val="2"/>
          <w:sz w:val="28"/>
          <w:szCs w:val="28"/>
        </w:rPr>
      </w:pPr>
      <w:r>
        <w:rPr>
          <w:rFonts w:ascii="仿宋" w:hAnsi="仿宋" w:eastAsia="仿宋" w:cs="仿宋"/>
          <w:kern w:val="2"/>
          <w:sz w:val="28"/>
          <w:szCs w:val="28"/>
        </w:rPr>
        <w:t>3</w:t>
      </w:r>
      <w:r>
        <w:rPr>
          <w:rFonts w:hint="eastAsia" w:ascii="仿宋" w:hAnsi="仿宋" w:eastAsia="仿宋" w:cs="仿宋"/>
          <w:kern w:val="2"/>
          <w:sz w:val="28"/>
          <w:szCs w:val="28"/>
        </w:rPr>
        <w:t>．本次采购如我单位为中标（成交）候选人，除不可抗力外，决不因任何其它原因放弃中标候选人资格，否则承担相应法律责任。</w:t>
      </w:r>
    </w:p>
    <w:p>
      <w:pPr>
        <w:pStyle w:val="30"/>
        <w:spacing w:line="360" w:lineRule="auto"/>
        <w:ind w:firstLine="420"/>
        <w:rPr>
          <w:rFonts w:ascii="仿宋" w:hAnsi="仿宋" w:eastAsia="仿宋" w:cs="仿宋"/>
          <w:kern w:val="2"/>
          <w:sz w:val="28"/>
          <w:szCs w:val="28"/>
        </w:rPr>
      </w:pPr>
      <w:r>
        <w:rPr>
          <w:rFonts w:hint="eastAsia" w:ascii="仿宋" w:hAnsi="仿宋" w:eastAsia="仿宋" w:cs="仿宋"/>
          <w:kern w:val="2"/>
          <w:sz w:val="28"/>
          <w:szCs w:val="28"/>
        </w:rPr>
        <w:t>出现上述情形之一的，我方同意一定期限内不参与阜阳市颍州区公共资源交易活动，愿意接受处罚并承担所有经济损失和法律责任。</w:t>
      </w:r>
    </w:p>
    <w:p>
      <w:pPr>
        <w:pStyle w:val="30"/>
        <w:spacing w:line="360" w:lineRule="auto"/>
        <w:ind w:firstLine="420"/>
        <w:rPr>
          <w:rFonts w:ascii="仿宋" w:hAnsi="仿宋" w:eastAsia="仿宋" w:cs="仿宋"/>
          <w:kern w:val="2"/>
          <w:sz w:val="28"/>
          <w:szCs w:val="28"/>
        </w:rPr>
      </w:pPr>
    </w:p>
    <w:p>
      <w:pPr>
        <w:pStyle w:val="30"/>
        <w:spacing w:line="360" w:lineRule="auto"/>
        <w:ind w:firstLine="420"/>
        <w:rPr>
          <w:rFonts w:ascii="仿宋" w:hAnsi="仿宋" w:eastAsia="仿宋" w:cs="仿宋"/>
          <w:kern w:val="2"/>
          <w:sz w:val="28"/>
          <w:szCs w:val="28"/>
        </w:rPr>
      </w:pPr>
    </w:p>
    <w:p>
      <w:pPr>
        <w:pStyle w:val="30"/>
        <w:spacing w:line="360" w:lineRule="auto"/>
        <w:ind w:firstLine="420"/>
        <w:rPr>
          <w:rFonts w:ascii="仿宋" w:hAnsi="仿宋" w:eastAsia="仿宋" w:cs="仿宋"/>
          <w:kern w:val="2"/>
          <w:sz w:val="28"/>
          <w:szCs w:val="28"/>
        </w:rPr>
      </w:pPr>
    </w:p>
    <w:p>
      <w:pPr>
        <w:pStyle w:val="30"/>
        <w:spacing w:line="360" w:lineRule="auto"/>
        <w:ind w:firstLine="4200" w:firstLineChars="1500"/>
        <w:rPr>
          <w:rFonts w:ascii="仿宋" w:hAnsi="仿宋" w:eastAsia="仿宋" w:cs="仿宋"/>
          <w:bCs/>
          <w:kern w:val="2"/>
          <w:sz w:val="28"/>
          <w:szCs w:val="28"/>
        </w:rPr>
      </w:pPr>
      <w:r>
        <w:rPr>
          <w:rFonts w:hint="eastAsia" w:ascii="仿宋" w:hAnsi="仿宋" w:eastAsia="仿宋" w:cs="仿宋"/>
          <w:bCs/>
          <w:kern w:val="2"/>
          <w:sz w:val="28"/>
          <w:szCs w:val="28"/>
        </w:rPr>
        <w:t>供</w:t>
      </w:r>
      <w:r>
        <w:rPr>
          <w:rFonts w:ascii="仿宋" w:hAnsi="仿宋" w:eastAsia="仿宋" w:cs="仿宋"/>
          <w:bCs/>
          <w:kern w:val="2"/>
          <w:sz w:val="28"/>
          <w:szCs w:val="28"/>
        </w:rPr>
        <w:t xml:space="preserve">  </w:t>
      </w:r>
      <w:r>
        <w:rPr>
          <w:rFonts w:hint="eastAsia" w:ascii="仿宋" w:hAnsi="仿宋" w:eastAsia="仿宋" w:cs="仿宋"/>
          <w:bCs/>
          <w:kern w:val="2"/>
          <w:sz w:val="28"/>
          <w:szCs w:val="28"/>
        </w:rPr>
        <w:t>应</w:t>
      </w:r>
      <w:r>
        <w:rPr>
          <w:rFonts w:ascii="仿宋" w:hAnsi="仿宋" w:eastAsia="仿宋" w:cs="仿宋"/>
          <w:bCs/>
          <w:kern w:val="2"/>
          <w:sz w:val="28"/>
          <w:szCs w:val="28"/>
        </w:rPr>
        <w:t xml:space="preserve">  </w:t>
      </w:r>
      <w:r>
        <w:rPr>
          <w:rFonts w:hint="eastAsia" w:ascii="仿宋" w:hAnsi="仿宋" w:eastAsia="仿宋" w:cs="仿宋"/>
          <w:bCs/>
          <w:kern w:val="2"/>
          <w:sz w:val="28"/>
          <w:szCs w:val="28"/>
        </w:rPr>
        <w:t>商：（盖单位章）</w:t>
      </w:r>
    </w:p>
    <w:p>
      <w:pPr>
        <w:autoSpaceDE w:val="0"/>
        <w:autoSpaceDN w:val="0"/>
        <w:adjustRightInd w:val="0"/>
        <w:ind w:firstLine="3080" w:firstLineChars="1100"/>
        <w:jc w:val="left"/>
        <w:rPr>
          <w:rFonts w:ascii="仿宋" w:hAnsi="仿宋" w:eastAsia="仿宋" w:cs="仿宋"/>
          <w:bCs/>
          <w:sz w:val="28"/>
          <w:szCs w:val="28"/>
        </w:rPr>
      </w:pPr>
      <w:r>
        <w:rPr>
          <w:rFonts w:hint="eastAsia" w:ascii="仿宋" w:hAnsi="仿宋" w:eastAsia="仿宋" w:cs="仿宋"/>
          <w:bCs/>
          <w:sz w:val="28"/>
          <w:szCs w:val="28"/>
        </w:rPr>
        <w:t>法定代表人或其委托代理人：（签字或盖章）</w:t>
      </w:r>
    </w:p>
    <w:p>
      <w:pPr>
        <w:pStyle w:val="30"/>
        <w:spacing w:line="360" w:lineRule="auto"/>
        <w:ind w:firstLine="4200" w:firstLineChars="1500"/>
        <w:rPr>
          <w:rFonts w:ascii="仿宋" w:hAnsi="仿宋" w:eastAsia="仿宋" w:cs="仿宋"/>
          <w:kern w:val="2"/>
          <w:sz w:val="28"/>
          <w:szCs w:val="28"/>
        </w:rPr>
      </w:pPr>
    </w:p>
    <w:p>
      <w:pPr>
        <w:pStyle w:val="30"/>
        <w:spacing w:line="360" w:lineRule="auto"/>
        <w:ind w:firstLine="5040" w:firstLineChars="1800"/>
        <w:rPr>
          <w:rFonts w:ascii="仿宋" w:hAnsi="仿宋" w:eastAsia="仿宋" w:cs="仿宋"/>
          <w:kern w:val="2"/>
          <w:sz w:val="28"/>
          <w:szCs w:val="28"/>
        </w:rPr>
      </w:pPr>
      <w:r>
        <w:rPr>
          <w:rFonts w:hint="eastAsia" w:ascii="仿宋" w:hAnsi="仿宋" w:eastAsia="仿宋" w:cs="仿宋"/>
          <w:kern w:val="2"/>
          <w:sz w:val="28"/>
          <w:szCs w:val="28"/>
        </w:rPr>
        <w:t>年</w:t>
      </w:r>
      <w:r>
        <w:rPr>
          <w:rFonts w:ascii="仿宋" w:hAnsi="仿宋" w:eastAsia="仿宋" w:cs="仿宋"/>
          <w:kern w:val="2"/>
          <w:sz w:val="28"/>
          <w:szCs w:val="28"/>
        </w:rPr>
        <w:t xml:space="preserve">   </w:t>
      </w:r>
      <w:r>
        <w:rPr>
          <w:rFonts w:hint="eastAsia" w:ascii="仿宋" w:hAnsi="仿宋" w:eastAsia="仿宋" w:cs="仿宋"/>
          <w:kern w:val="2"/>
          <w:sz w:val="28"/>
          <w:szCs w:val="28"/>
        </w:rPr>
        <w:t>月</w:t>
      </w:r>
      <w:r>
        <w:rPr>
          <w:rFonts w:ascii="仿宋" w:hAnsi="仿宋" w:eastAsia="仿宋" w:cs="仿宋"/>
          <w:kern w:val="2"/>
          <w:sz w:val="28"/>
          <w:szCs w:val="28"/>
        </w:rPr>
        <w:t xml:space="preserve">   </w:t>
      </w:r>
      <w:r>
        <w:rPr>
          <w:rFonts w:hint="eastAsia" w:ascii="仿宋" w:hAnsi="仿宋" w:eastAsia="仿宋" w:cs="仿宋"/>
          <w:kern w:val="2"/>
          <w:sz w:val="28"/>
          <w:szCs w:val="28"/>
        </w:rPr>
        <w:t>日</w:t>
      </w:r>
    </w:p>
    <w:p>
      <w:pPr>
        <w:jc w:val="center"/>
        <w:rPr>
          <w:rFonts w:ascii="仿宋" w:hAnsi="仿宋" w:eastAsia="仿宋" w:cs="仿宋"/>
          <w:b/>
          <w:bCs/>
          <w:sz w:val="28"/>
          <w:szCs w:val="28"/>
        </w:rPr>
      </w:pPr>
      <w:r>
        <w:rPr>
          <w:rFonts w:ascii="仿宋" w:hAnsi="仿宋" w:eastAsia="仿宋" w:cs="仿宋"/>
          <w:sz w:val="28"/>
          <w:szCs w:val="28"/>
        </w:rPr>
        <w:br w:type="page"/>
      </w:r>
      <w:bookmarkStart w:id="40" w:name="_Toc466549696"/>
      <w:r>
        <w:rPr>
          <w:rFonts w:hint="eastAsia" w:ascii="仿宋" w:hAnsi="仿宋" w:eastAsia="仿宋" w:cs="仿宋"/>
          <w:b/>
          <w:bCs/>
          <w:sz w:val="36"/>
          <w:szCs w:val="36"/>
        </w:rPr>
        <w:t>四、货物报价明细表</w:t>
      </w:r>
      <w:bookmarkEnd w:id="40"/>
    </w:p>
    <w:p>
      <w:pPr>
        <w:rPr>
          <w:rFonts w:ascii="仿宋" w:hAnsi="仿宋" w:eastAsia="仿宋" w:cs="仿宋"/>
          <w:sz w:val="28"/>
          <w:szCs w:val="28"/>
        </w:rPr>
      </w:pPr>
    </w:p>
    <w:tbl>
      <w:tblPr>
        <w:tblStyle w:val="23"/>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945"/>
        <w:gridCol w:w="1192"/>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36" w:type="dxa"/>
            <w:vAlign w:val="center"/>
          </w:tcPr>
          <w:p>
            <w:pPr>
              <w:spacing w:line="520" w:lineRule="exact"/>
              <w:rPr>
                <w:rFonts w:ascii="仿宋" w:hAnsi="仿宋" w:eastAsia="仿宋" w:cs="仿宋"/>
                <w:sz w:val="28"/>
                <w:szCs w:val="28"/>
              </w:rPr>
            </w:pPr>
            <w:r>
              <w:rPr>
                <w:rFonts w:hint="eastAsia" w:ascii="仿宋" w:hAnsi="仿宋" w:eastAsia="仿宋" w:cs="仿宋"/>
                <w:sz w:val="28"/>
                <w:szCs w:val="28"/>
              </w:rPr>
              <w:t>序号</w:t>
            </w:r>
          </w:p>
        </w:tc>
        <w:tc>
          <w:tcPr>
            <w:tcW w:w="3945" w:type="dxa"/>
            <w:vAlign w:val="center"/>
          </w:tcPr>
          <w:p>
            <w:pPr>
              <w:spacing w:line="520" w:lineRule="exact"/>
              <w:ind w:firstLine="358" w:firstLineChars="128"/>
              <w:jc w:val="center"/>
              <w:rPr>
                <w:rFonts w:ascii="仿宋" w:hAnsi="仿宋" w:eastAsia="仿宋" w:cs="仿宋"/>
                <w:sz w:val="28"/>
                <w:szCs w:val="28"/>
              </w:rPr>
            </w:pPr>
            <w:r>
              <w:rPr>
                <w:rFonts w:hint="eastAsia" w:ascii="仿宋" w:hAnsi="仿宋" w:eastAsia="仿宋" w:cs="仿宋"/>
                <w:sz w:val="28"/>
                <w:szCs w:val="28"/>
              </w:rPr>
              <w:t>货物名称</w:t>
            </w:r>
          </w:p>
        </w:tc>
        <w:tc>
          <w:tcPr>
            <w:tcW w:w="1192" w:type="dxa"/>
            <w:vAlign w:val="center"/>
          </w:tcPr>
          <w:p>
            <w:pPr>
              <w:spacing w:line="520" w:lineRule="exact"/>
              <w:jc w:val="center"/>
              <w:rPr>
                <w:rFonts w:ascii="仿宋" w:hAnsi="仿宋" w:eastAsia="仿宋" w:cs="仿宋"/>
                <w:sz w:val="28"/>
                <w:szCs w:val="28"/>
              </w:rPr>
            </w:pPr>
            <w:r>
              <w:rPr>
                <w:rFonts w:hint="eastAsia" w:ascii="仿宋" w:hAnsi="仿宋" w:eastAsia="仿宋" w:cs="仿宋"/>
                <w:sz w:val="28"/>
                <w:szCs w:val="28"/>
              </w:rPr>
              <w:t>品牌、型号</w:t>
            </w:r>
          </w:p>
        </w:tc>
        <w:tc>
          <w:tcPr>
            <w:tcW w:w="968" w:type="dxa"/>
            <w:vAlign w:val="center"/>
          </w:tcPr>
          <w:p>
            <w:pPr>
              <w:spacing w:line="520" w:lineRule="exact"/>
              <w:rPr>
                <w:rFonts w:ascii="仿宋" w:hAnsi="仿宋" w:eastAsia="仿宋" w:cs="仿宋"/>
                <w:sz w:val="28"/>
                <w:szCs w:val="28"/>
              </w:rPr>
            </w:pPr>
            <w:r>
              <w:rPr>
                <w:rFonts w:hint="eastAsia" w:ascii="仿宋" w:hAnsi="仿宋" w:eastAsia="仿宋" w:cs="仿宋"/>
                <w:sz w:val="28"/>
                <w:szCs w:val="28"/>
              </w:rPr>
              <w:t>单价</w:t>
            </w:r>
          </w:p>
        </w:tc>
        <w:tc>
          <w:tcPr>
            <w:tcW w:w="968" w:type="dxa"/>
            <w:vAlign w:val="center"/>
          </w:tcPr>
          <w:p>
            <w:pPr>
              <w:spacing w:line="520" w:lineRule="exact"/>
              <w:rPr>
                <w:rFonts w:ascii="仿宋" w:hAnsi="仿宋" w:eastAsia="仿宋" w:cs="仿宋"/>
                <w:sz w:val="28"/>
                <w:szCs w:val="28"/>
              </w:rPr>
            </w:pPr>
            <w:r>
              <w:rPr>
                <w:rFonts w:hint="eastAsia" w:ascii="仿宋" w:hAnsi="仿宋" w:eastAsia="仿宋" w:cs="仿宋"/>
                <w:sz w:val="28"/>
                <w:szCs w:val="28"/>
              </w:rPr>
              <w:t>数量</w:t>
            </w:r>
          </w:p>
        </w:tc>
        <w:tc>
          <w:tcPr>
            <w:tcW w:w="968" w:type="dxa"/>
            <w:vAlign w:val="center"/>
          </w:tcPr>
          <w:p>
            <w:pPr>
              <w:spacing w:line="520" w:lineRule="exact"/>
              <w:rPr>
                <w:rFonts w:ascii="仿宋" w:hAnsi="仿宋" w:eastAsia="仿宋" w:cs="仿宋"/>
                <w:sz w:val="28"/>
                <w:szCs w:val="28"/>
              </w:rPr>
            </w:pPr>
            <w:r>
              <w:rPr>
                <w:rFonts w:hint="eastAsia" w:ascii="仿宋" w:hAnsi="仿宋" w:eastAsia="仿宋" w:cs="仿宋"/>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836" w:type="dxa"/>
            <w:vAlign w:val="center"/>
          </w:tcPr>
          <w:p>
            <w:pPr>
              <w:spacing w:line="520" w:lineRule="exact"/>
              <w:ind w:firstLine="358" w:firstLineChars="128"/>
              <w:jc w:val="center"/>
              <w:rPr>
                <w:rFonts w:ascii="仿宋" w:hAnsi="仿宋" w:eastAsia="仿宋" w:cs="仿宋"/>
                <w:sz w:val="28"/>
                <w:szCs w:val="28"/>
              </w:rPr>
            </w:pPr>
          </w:p>
        </w:tc>
        <w:tc>
          <w:tcPr>
            <w:tcW w:w="3945" w:type="dxa"/>
            <w:vAlign w:val="center"/>
          </w:tcPr>
          <w:p>
            <w:pPr>
              <w:spacing w:line="520" w:lineRule="exact"/>
              <w:ind w:firstLine="358" w:firstLineChars="128"/>
              <w:jc w:val="center"/>
              <w:rPr>
                <w:rFonts w:ascii="仿宋" w:hAnsi="仿宋" w:eastAsia="仿宋" w:cs="仿宋"/>
                <w:sz w:val="28"/>
                <w:szCs w:val="28"/>
              </w:rPr>
            </w:pPr>
          </w:p>
        </w:tc>
        <w:tc>
          <w:tcPr>
            <w:tcW w:w="1192"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c>
          <w:tcPr>
            <w:tcW w:w="968" w:type="dxa"/>
            <w:vAlign w:val="center"/>
          </w:tcPr>
          <w:p>
            <w:pPr>
              <w:spacing w:line="520" w:lineRule="exact"/>
              <w:ind w:firstLine="358" w:firstLineChars="128"/>
              <w:jc w:val="center"/>
              <w:rPr>
                <w:rFonts w:ascii="仿宋" w:hAnsi="仿宋" w:eastAsia="仿宋" w:cs="仿宋"/>
                <w:sz w:val="28"/>
                <w:szCs w:val="28"/>
              </w:rPr>
            </w:pPr>
          </w:p>
        </w:tc>
      </w:tr>
    </w:tbl>
    <w:p>
      <w:pPr>
        <w:tabs>
          <w:tab w:val="left" w:pos="630"/>
        </w:tabs>
        <w:ind w:firstLine="630"/>
        <w:rPr>
          <w:rFonts w:ascii="仿宋" w:hAnsi="仿宋" w:eastAsia="仿宋" w:cs="仿宋"/>
          <w:sz w:val="28"/>
          <w:szCs w:val="28"/>
        </w:rPr>
      </w:pPr>
    </w:p>
    <w:p>
      <w:pPr>
        <w:tabs>
          <w:tab w:val="left" w:pos="630"/>
        </w:tabs>
        <w:ind w:firstLine="630"/>
        <w:rPr>
          <w:rFonts w:ascii="仿宋" w:hAnsi="仿宋" w:eastAsia="仿宋" w:cs="仿宋"/>
          <w:sz w:val="28"/>
          <w:szCs w:val="28"/>
        </w:rPr>
      </w:pPr>
    </w:p>
    <w:p>
      <w:pPr>
        <w:tabs>
          <w:tab w:val="left" w:pos="630"/>
        </w:tabs>
        <w:ind w:firstLine="630"/>
        <w:rPr>
          <w:rFonts w:ascii="仿宋" w:hAnsi="仿宋" w:eastAsia="仿宋" w:cs="仿宋"/>
          <w:sz w:val="28"/>
          <w:szCs w:val="28"/>
        </w:rPr>
      </w:pPr>
    </w:p>
    <w:p>
      <w:pPr>
        <w:tabs>
          <w:tab w:val="left" w:pos="630"/>
        </w:tabs>
        <w:ind w:firstLine="630"/>
        <w:jc w:val="center"/>
        <w:rPr>
          <w:rFonts w:ascii="仿宋" w:hAnsi="仿宋" w:eastAsia="仿宋" w:cs="仿宋"/>
          <w:b/>
          <w:bCs/>
          <w:sz w:val="28"/>
          <w:szCs w:val="28"/>
        </w:rPr>
      </w:pPr>
      <w:r>
        <w:rPr>
          <w:rFonts w:ascii="仿宋" w:hAnsi="仿宋" w:eastAsia="仿宋" w:cs="仿宋"/>
          <w:sz w:val="28"/>
          <w:szCs w:val="28"/>
        </w:rPr>
        <w:br w:type="page"/>
      </w:r>
      <w:bookmarkStart w:id="41" w:name="_Toc466549697"/>
      <w:r>
        <w:rPr>
          <w:rFonts w:hint="eastAsia" w:ascii="仿宋" w:hAnsi="仿宋" w:eastAsia="仿宋" w:cs="仿宋"/>
          <w:b/>
          <w:bCs/>
          <w:sz w:val="36"/>
          <w:szCs w:val="36"/>
        </w:rPr>
        <w:t>五、技术规格响应表</w:t>
      </w:r>
      <w:bookmarkEnd w:id="41"/>
    </w:p>
    <w:tbl>
      <w:tblPr>
        <w:tblStyle w:val="23"/>
        <w:tblpPr w:leftFromText="180" w:rightFromText="180" w:vertAnchor="text" w:horzAnchor="page" w:tblpX="1811" w:tblpY="499"/>
        <w:tblOverlap w:val="never"/>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900"/>
        <w:gridCol w:w="144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Merge w:val="restart"/>
            <w:tcBorders>
              <w:top w:val="doub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序号</w:t>
            </w:r>
          </w:p>
        </w:tc>
        <w:tc>
          <w:tcPr>
            <w:tcW w:w="1560" w:type="dxa"/>
            <w:vMerge w:val="restart"/>
            <w:tcBorders>
              <w:top w:val="doub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货物名称</w:t>
            </w:r>
          </w:p>
        </w:tc>
        <w:tc>
          <w:tcPr>
            <w:tcW w:w="3240" w:type="dxa"/>
            <w:gridSpan w:val="2"/>
            <w:tcBorders>
              <w:top w:val="double" w:color="auto" w:sz="4" w:space="0"/>
            </w:tcBorders>
          </w:tcPr>
          <w:p>
            <w:pPr>
              <w:jc w:val="center"/>
              <w:rPr>
                <w:rFonts w:ascii="仿宋" w:hAnsi="仿宋" w:eastAsia="仿宋" w:cs="仿宋"/>
                <w:sz w:val="28"/>
                <w:szCs w:val="28"/>
              </w:rPr>
            </w:pPr>
            <w:r>
              <w:rPr>
                <w:rFonts w:hint="eastAsia" w:ascii="仿宋" w:hAnsi="仿宋" w:eastAsia="仿宋" w:cs="仿宋"/>
                <w:sz w:val="28"/>
                <w:szCs w:val="28"/>
              </w:rPr>
              <w:t>询价文件要求</w:t>
            </w:r>
          </w:p>
        </w:tc>
        <w:tc>
          <w:tcPr>
            <w:tcW w:w="2340" w:type="dxa"/>
            <w:gridSpan w:val="2"/>
            <w:tcBorders>
              <w:top w:val="double" w:color="auto" w:sz="4" w:space="0"/>
            </w:tcBorders>
          </w:tcPr>
          <w:p>
            <w:pPr>
              <w:jc w:val="center"/>
              <w:rPr>
                <w:rFonts w:ascii="仿宋" w:hAnsi="仿宋" w:eastAsia="仿宋" w:cs="仿宋"/>
                <w:sz w:val="28"/>
                <w:szCs w:val="28"/>
              </w:rPr>
            </w:pPr>
            <w:r>
              <w:rPr>
                <w:rFonts w:hint="eastAsia" w:ascii="仿宋" w:hAnsi="仿宋" w:eastAsia="仿宋" w:cs="仿宋"/>
                <w:sz w:val="28"/>
                <w:szCs w:val="28"/>
              </w:rPr>
              <w:t>供应商填写</w:t>
            </w:r>
          </w:p>
        </w:tc>
        <w:tc>
          <w:tcPr>
            <w:tcW w:w="900" w:type="dxa"/>
            <w:vMerge w:val="restart"/>
            <w:tcBorders>
              <w:top w:val="doub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Merge w:val="continue"/>
          </w:tcPr>
          <w:p>
            <w:pPr>
              <w:rPr>
                <w:rFonts w:ascii="仿宋" w:hAnsi="仿宋" w:eastAsia="仿宋" w:cs="仿宋"/>
                <w:sz w:val="28"/>
                <w:szCs w:val="28"/>
              </w:rPr>
            </w:pPr>
          </w:p>
        </w:tc>
        <w:tc>
          <w:tcPr>
            <w:tcW w:w="1560" w:type="dxa"/>
            <w:vMerge w:val="continue"/>
          </w:tcPr>
          <w:p>
            <w:pPr>
              <w:rPr>
                <w:rFonts w:ascii="仿宋" w:hAnsi="仿宋" w:eastAsia="仿宋" w:cs="仿宋"/>
                <w:sz w:val="28"/>
                <w:szCs w:val="28"/>
              </w:rPr>
            </w:pPr>
          </w:p>
        </w:tc>
        <w:tc>
          <w:tcPr>
            <w:tcW w:w="2340" w:type="dxa"/>
            <w:vAlign w:val="center"/>
          </w:tcPr>
          <w:p>
            <w:pPr>
              <w:jc w:val="center"/>
              <w:rPr>
                <w:rFonts w:ascii="仿宋" w:hAnsi="仿宋" w:eastAsia="仿宋" w:cs="仿宋"/>
                <w:sz w:val="28"/>
                <w:szCs w:val="28"/>
              </w:rPr>
            </w:pPr>
            <w:r>
              <w:rPr>
                <w:rFonts w:hint="eastAsia" w:ascii="仿宋" w:hAnsi="仿宋" w:eastAsia="仿宋" w:cs="仿宋"/>
                <w:sz w:val="28"/>
                <w:szCs w:val="28"/>
              </w:rPr>
              <w:t>技术参数</w:t>
            </w:r>
          </w:p>
        </w:tc>
        <w:tc>
          <w:tcPr>
            <w:tcW w:w="900" w:type="dxa"/>
          </w:tcPr>
          <w:p>
            <w:pPr>
              <w:jc w:val="center"/>
              <w:rPr>
                <w:rFonts w:ascii="仿宋" w:hAnsi="仿宋" w:eastAsia="仿宋" w:cs="仿宋"/>
                <w:sz w:val="28"/>
                <w:szCs w:val="28"/>
              </w:rPr>
            </w:pPr>
            <w:r>
              <w:rPr>
                <w:rFonts w:hint="eastAsia" w:ascii="仿宋" w:hAnsi="仿宋" w:eastAsia="仿宋" w:cs="仿宋"/>
                <w:sz w:val="28"/>
                <w:szCs w:val="28"/>
              </w:rPr>
              <w:t>数量</w:t>
            </w:r>
          </w:p>
        </w:tc>
        <w:tc>
          <w:tcPr>
            <w:tcW w:w="1440" w:type="dxa"/>
            <w:vAlign w:val="center"/>
          </w:tcPr>
          <w:p>
            <w:pPr>
              <w:jc w:val="center"/>
              <w:rPr>
                <w:rFonts w:ascii="仿宋" w:hAnsi="仿宋" w:eastAsia="仿宋" w:cs="仿宋"/>
                <w:sz w:val="28"/>
                <w:szCs w:val="28"/>
              </w:rPr>
            </w:pPr>
            <w:r>
              <w:rPr>
                <w:rFonts w:hint="eastAsia" w:ascii="仿宋" w:hAnsi="仿宋" w:eastAsia="仿宋" w:cs="仿宋"/>
                <w:sz w:val="28"/>
                <w:szCs w:val="28"/>
              </w:rPr>
              <w:t>技术参数</w:t>
            </w:r>
          </w:p>
        </w:tc>
        <w:tc>
          <w:tcPr>
            <w:tcW w:w="900" w:type="dxa"/>
          </w:tcPr>
          <w:p>
            <w:pPr>
              <w:jc w:val="center"/>
              <w:rPr>
                <w:rFonts w:ascii="仿宋" w:hAnsi="仿宋" w:eastAsia="仿宋" w:cs="仿宋"/>
                <w:sz w:val="28"/>
                <w:szCs w:val="28"/>
              </w:rPr>
            </w:pPr>
            <w:r>
              <w:rPr>
                <w:rFonts w:hint="eastAsia" w:ascii="仿宋" w:hAnsi="仿宋" w:eastAsia="仿宋" w:cs="仿宋"/>
                <w:sz w:val="28"/>
                <w:szCs w:val="28"/>
              </w:rPr>
              <w:t>数量</w:t>
            </w:r>
          </w:p>
        </w:tc>
        <w:tc>
          <w:tcPr>
            <w:tcW w:w="900" w:type="dxa"/>
            <w:vMerge w:val="continue"/>
          </w:tcPr>
          <w:p>
            <w:pPr>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rPr>
                <w:rFonts w:ascii="仿宋" w:hAnsi="仿宋" w:eastAsia="仿宋" w:cs="仿宋"/>
                <w:sz w:val="28"/>
                <w:szCs w:val="28"/>
              </w:rPr>
            </w:pPr>
          </w:p>
        </w:tc>
        <w:tc>
          <w:tcPr>
            <w:tcW w:w="1560" w:type="dxa"/>
            <w:vAlign w:val="center"/>
          </w:tcPr>
          <w:p>
            <w:pPr>
              <w:rPr>
                <w:rFonts w:ascii="仿宋" w:hAnsi="仿宋" w:eastAsia="仿宋" w:cs="仿宋"/>
                <w:sz w:val="28"/>
                <w:szCs w:val="28"/>
              </w:rPr>
            </w:pPr>
          </w:p>
        </w:tc>
        <w:tc>
          <w:tcPr>
            <w:tcW w:w="2340" w:type="dxa"/>
            <w:vAlign w:val="center"/>
          </w:tcPr>
          <w:p>
            <w:pPr>
              <w:rPr>
                <w:rFonts w:ascii="仿宋" w:hAnsi="仿宋" w:eastAsia="仿宋" w:cs="仿宋"/>
                <w:sz w:val="28"/>
                <w:szCs w:val="28"/>
              </w:rPr>
            </w:pPr>
          </w:p>
        </w:tc>
        <w:tc>
          <w:tcPr>
            <w:tcW w:w="900" w:type="dxa"/>
            <w:vAlign w:val="center"/>
          </w:tcPr>
          <w:p>
            <w:pPr>
              <w:jc w:val="center"/>
              <w:rPr>
                <w:rFonts w:ascii="仿宋" w:hAnsi="仿宋" w:eastAsia="仿宋" w:cs="仿宋"/>
                <w:sz w:val="28"/>
                <w:szCs w:val="28"/>
              </w:rPr>
            </w:pPr>
          </w:p>
        </w:tc>
        <w:tc>
          <w:tcPr>
            <w:tcW w:w="1440" w:type="dxa"/>
          </w:tcPr>
          <w:p>
            <w:pPr>
              <w:rPr>
                <w:rFonts w:ascii="仿宋" w:hAnsi="仿宋" w:eastAsia="仿宋" w:cs="仿宋"/>
                <w:sz w:val="28"/>
                <w:szCs w:val="28"/>
              </w:rPr>
            </w:pPr>
          </w:p>
        </w:tc>
        <w:tc>
          <w:tcPr>
            <w:tcW w:w="900" w:type="dxa"/>
          </w:tcPr>
          <w:p>
            <w:pPr>
              <w:rPr>
                <w:rFonts w:ascii="仿宋" w:hAnsi="仿宋" w:eastAsia="仿宋" w:cs="仿宋"/>
                <w:sz w:val="28"/>
                <w:szCs w:val="28"/>
              </w:rPr>
            </w:pPr>
          </w:p>
        </w:tc>
        <w:tc>
          <w:tcPr>
            <w:tcW w:w="900" w:type="dxa"/>
            <w:vAlign w:val="center"/>
          </w:tcPr>
          <w:p>
            <w:pPr>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仿宋"/>
                <w:sz w:val="28"/>
                <w:szCs w:val="28"/>
              </w:rPr>
            </w:pPr>
          </w:p>
        </w:tc>
        <w:tc>
          <w:tcPr>
            <w:tcW w:w="1560" w:type="dxa"/>
            <w:vAlign w:val="center"/>
          </w:tcPr>
          <w:p>
            <w:pPr>
              <w:rPr>
                <w:rFonts w:ascii="仿宋" w:hAnsi="仿宋" w:eastAsia="仿宋" w:cs="仿宋"/>
                <w:sz w:val="28"/>
                <w:szCs w:val="28"/>
              </w:rPr>
            </w:pPr>
          </w:p>
        </w:tc>
        <w:tc>
          <w:tcPr>
            <w:tcW w:w="2340" w:type="dxa"/>
          </w:tcPr>
          <w:p>
            <w:pPr>
              <w:rPr>
                <w:rFonts w:ascii="仿宋" w:hAnsi="仿宋" w:eastAsia="仿宋" w:cs="仿宋"/>
                <w:sz w:val="28"/>
                <w:szCs w:val="28"/>
              </w:rPr>
            </w:pPr>
          </w:p>
        </w:tc>
        <w:tc>
          <w:tcPr>
            <w:tcW w:w="900" w:type="dxa"/>
            <w:vAlign w:val="center"/>
          </w:tcPr>
          <w:p>
            <w:pPr>
              <w:jc w:val="center"/>
              <w:rPr>
                <w:rFonts w:ascii="仿宋" w:hAnsi="仿宋" w:eastAsia="仿宋" w:cs="仿宋"/>
                <w:sz w:val="28"/>
                <w:szCs w:val="28"/>
              </w:rPr>
            </w:pPr>
          </w:p>
        </w:tc>
        <w:tc>
          <w:tcPr>
            <w:tcW w:w="1440" w:type="dxa"/>
          </w:tcPr>
          <w:p>
            <w:pPr>
              <w:rPr>
                <w:rFonts w:ascii="仿宋" w:hAnsi="仿宋" w:eastAsia="仿宋" w:cs="仿宋"/>
                <w:sz w:val="28"/>
                <w:szCs w:val="28"/>
              </w:rPr>
            </w:pPr>
          </w:p>
        </w:tc>
        <w:tc>
          <w:tcPr>
            <w:tcW w:w="900" w:type="dxa"/>
          </w:tcPr>
          <w:p>
            <w:pPr>
              <w:rPr>
                <w:rFonts w:ascii="仿宋" w:hAnsi="仿宋" w:eastAsia="仿宋" w:cs="仿宋"/>
                <w:sz w:val="28"/>
                <w:szCs w:val="28"/>
              </w:rPr>
            </w:pPr>
          </w:p>
        </w:tc>
        <w:tc>
          <w:tcPr>
            <w:tcW w:w="900" w:type="dxa"/>
            <w:vAlign w:val="center"/>
          </w:tcPr>
          <w:p>
            <w:pPr>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rPr>
                <w:rFonts w:ascii="仿宋" w:hAnsi="仿宋" w:eastAsia="仿宋" w:cs="仿宋"/>
                <w:sz w:val="28"/>
                <w:szCs w:val="28"/>
              </w:rPr>
            </w:pPr>
          </w:p>
        </w:tc>
        <w:tc>
          <w:tcPr>
            <w:tcW w:w="1560" w:type="dxa"/>
            <w:vAlign w:val="center"/>
          </w:tcPr>
          <w:p>
            <w:pPr>
              <w:rPr>
                <w:rFonts w:ascii="仿宋" w:hAnsi="仿宋" w:eastAsia="仿宋" w:cs="仿宋"/>
                <w:sz w:val="28"/>
                <w:szCs w:val="28"/>
              </w:rPr>
            </w:pPr>
          </w:p>
        </w:tc>
        <w:tc>
          <w:tcPr>
            <w:tcW w:w="2340" w:type="dxa"/>
            <w:vAlign w:val="center"/>
          </w:tcPr>
          <w:p>
            <w:pPr>
              <w:rPr>
                <w:rFonts w:ascii="仿宋" w:hAnsi="仿宋" w:eastAsia="仿宋" w:cs="仿宋"/>
                <w:sz w:val="28"/>
                <w:szCs w:val="28"/>
              </w:rPr>
            </w:pPr>
          </w:p>
        </w:tc>
        <w:tc>
          <w:tcPr>
            <w:tcW w:w="900" w:type="dxa"/>
            <w:vAlign w:val="center"/>
          </w:tcPr>
          <w:p>
            <w:pPr>
              <w:jc w:val="center"/>
              <w:rPr>
                <w:rFonts w:ascii="仿宋" w:hAnsi="仿宋" w:eastAsia="仿宋" w:cs="仿宋"/>
                <w:sz w:val="28"/>
                <w:szCs w:val="28"/>
              </w:rPr>
            </w:pPr>
          </w:p>
        </w:tc>
        <w:tc>
          <w:tcPr>
            <w:tcW w:w="1440" w:type="dxa"/>
          </w:tcPr>
          <w:p>
            <w:pPr>
              <w:rPr>
                <w:rFonts w:ascii="仿宋" w:hAnsi="仿宋" w:eastAsia="仿宋" w:cs="仿宋"/>
                <w:sz w:val="28"/>
                <w:szCs w:val="28"/>
              </w:rPr>
            </w:pPr>
          </w:p>
        </w:tc>
        <w:tc>
          <w:tcPr>
            <w:tcW w:w="900" w:type="dxa"/>
          </w:tcPr>
          <w:p>
            <w:pPr>
              <w:rPr>
                <w:rFonts w:ascii="仿宋" w:hAnsi="仿宋" w:eastAsia="仿宋" w:cs="仿宋"/>
                <w:sz w:val="28"/>
                <w:szCs w:val="28"/>
              </w:rPr>
            </w:pPr>
          </w:p>
        </w:tc>
        <w:tc>
          <w:tcPr>
            <w:tcW w:w="900" w:type="dxa"/>
            <w:vAlign w:val="center"/>
          </w:tcPr>
          <w:p>
            <w:pPr>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仿宋"/>
                <w:sz w:val="28"/>
                <w:szCs w:val="28"/>
              </w:rPr>
            </w:pPr>
          </w:p>
        </w:tc>
        <w:tc>
          <w:tcPr>
            <w:tcW w:w="1560" w:type="dxa"/>
            <w:vAlign w:val="center"/>
          </w:tcPr>
          <w:p>
            <w:pPr>
              <w:rPr>
                <w:rFonts w:ascii="仿宋" w:hAnsi="仿宋" w:eastAsia="仿宋" w:cs="仿宋"/>
                <w:sz w:val="28"/>
                <w:szCs w:val="28"/>
              </w:rPr>
            </w:pPr>
          </w:p>
        </w:tc>
        <w:tc>
          <w:tcPr>
            <w:tcW w:w="2340" w:type="dxa"/>
          </w:tcPr>
          <w:p>
            <w:pPr>
              <w:rPr>
                <w:rFonts w:ascii="仿宋" w:hAnsi="仿宋" w:eastAsia="仿宋" w:cs="仿宋"/>
                <w:sz w:val="28"/>
                <w:szCs w:val="28"/>
              </w:rPr>
            </w:pPr>
          </w:p>
        </w:tc>
        <w:tc>
          <w:tcPr>
            <w:tcW w:w="900" w:type="dxa"/>
            <w:vAlign w:val="center"/>
          </w:tcPr>
          <w:p>
            <w:pPr>
              <w:jc w:val="center"/>
              <w:rPr>
                <w:rFonts w:ascii="仿宋" w:hAnsi="仿宋" w:eastAsia="仿宋" w:cs="仿宋"/>
                <w:sz w:val="28"/>
                <w:szCs w:val="28"/>
              </w:rPr>
            </w:pPr>
          </w:p>
        </w:tc>
        <w:tc>
          <w:tcPr>
            <w:tcW w:w="1440" w:type="dxa"/>
          </w:tcPr>
          <w:p>
            <w:pPr>
              <w:rPr>
                <w:rFonts w:ascii="仿宋" w:hAnsi="仿宋" w:eastAsia="仿宋" w:cs="仿宋"/>
                <w:sz w:val="28"/>
                <w:szCs w:val="28"/>
              </w:rPr>
            </w:pPr>
          </w:p>
        </w:tc>
        <w:tc>
          <w:tcPr>
            <w:tcW w:w="900" w:type="dxa"/>
          </w:tcPr>
          <w:p>
            <w:pPr>
              <w:rPr>
                <w:rFonts w:ascii="仿宋" w:hAnsi="仿宋" w:eastAsia="仿宋" w:cs="仿宋"/>
                <w:sz w:val="28"/>
                <w:szCs w:val="28"/>
              </w:rPr>
            </w:pPr>
          </w:p>
        </w:tc>
        <w:tc>
          <w:tcPr>
            <w:tcW w:w="900" w:type="dxa"/>
            <w:vAlign w:val="center"/>
          </w:tcPr>
          <w:p>
            <w:pPr>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rPr>
                <w:rFonts w:ascii="仿宋" w:hAnsi="仿宋" w:eastAsia="仿宋" w:cs="仿宋"/>
                <w:sz w:val="28"/>
                <w:szCs w:val="28"/>
              </w:rPr>
            </w:pPr>
          </w:p>
        </w:tc>
        <w:tc>
          <w:tcPr>
            <w:tcW w:w="1560" w:type="dxa"/>
            <w:vAlign w:val="center"/>
          </w:tcPr>
          <w:p>
            <w:pPr>
              <w:rPr>
                <w:rFonts w:ascii="仿宋" w:hAnsi="仿宋" w:eastAsia="仿宋" w:cs="仿宋"/>
                <w:sz w:val="28"/>
                <w:szCs w:val="28"/>
              </w:rPr>
            </w:pPr>
          </w:p>
        </w:tc>
        <w:tc>
          <w:tcPr>
            <w:tcW w:w="2340" w:type="dxa"/>
          </w:tcPr>
          <w:p>
            <w:pPr>
              <w:rPr>
                <w:rFonts w:ascii="仿宋" w:hAnsi="仿宋" w:eastAsia="仿宋" w:cs="仿宋"/>
                <w:sz w:val="28"/>
                <w:szCs w:val="28"/>
              </w:rPr>
            </w:pPr>
          </w:p>
        </w:tc>
        <w:tc>
          <w:tcPr>
            <w:tcW w:w="900" w:type="dxa"/>
            <w:vAlign w:val="center"/>
          </w:tcPr>
          <w:p>
            <w:pPr>
              <w:jc w:val="center"/>
              <w:rPr>
                <w:rFonts w:ascii="仿宋" w:hAnsi="仿宋" w:eastAsia="仿宋" w:cs="仿宋"/>
                <w:sz w:val="28"/>
                <w:szCs w:val="28"/>
              </w:rPr>
            </w:pPr>
          </w:p>
        </w:tc>
        <w:tc>
          <w:tcPr>
            <w:tcW w:w="1440" w:type="dxa"/>
          </w:tcPr>
          <w:p>
            <w:pPr>
              <w:rPr>
                <w:rFonts w:ascii="仿宋" w:hAnsi="仿宋" w:eastAsia="仿宋" w:cs="仿宋"/>
                <w:sz w:val="28"/>
                <w:szCs w:val="28"/>
              </w:rPr>
            </w:pPr>
          </w:p>
        </w:tc>
        <w:tc>
          <w:tcPr>
            <w:tcW w:w="900" w:type="dxa"/>
          </w:tcPr>
          <w:p>
            <w:pPr>
              <w:rPr>
                <w:rFonts w:ascii="仿宋" w:hAnsi="仿宋" w:eastAsia="仿宋" w:cs="仿宋"/>
                <w:sz w:val="28"/>
                <w:szCs w:val="28"/>
              </w:rPr>
            </w:pPr>
          </w:p>
        </w:tc>
        <w:tc>
          <w:tcPr>
            <w:tcW w:w="900" w:type="dxa"/>
            <w:vAlign w:val="center"/>
          </w:tcPr>
          <w:p>
            <w:pPr>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仿宋"/>
                <w:sz w:val="28"/>
                <w:szCs w:val="28"/>
              </w:rPr>
            </w:pPr>
          </w:p>
        </w:tc>
        <w:tc>
          <w:tcPr>
            <w:tcW w:w="1560" w:type="dxa"/>
            <w:vAlign w:val="center"/>
          </w:tcPr>
          <w:p>
            <w:pPr>
              <w:rPr>
                <w:rFonts w:ascii="仿宋" w:hAnsi="仿宋" w:eastAsia="仿宋" w:cs="仿宋"/>
                <w:sz w:val="28"/>
                <w:szCs w:val="28"/>
              </w:rPr>
            </w:pPr>
          </w:p>
        </w:tc>
        <w:tc>
          <w:tcPr>
            <w:tcW w:w="2340" w:type="dxa"/>
          </w:tcPr>
          <w:p>
            <w:pPr>
              <w:rPr>
                <w:rFonts w:ascii="仿宋" w:hAnsi="仿宋" w:eastAsia="仿宋" w:cs="仿宋"/>
                <w:sz w:val="28"/>
                <w:szCs w:val="28"/>
              </w:rPr>
            </w:pPr>
          </w:p>
        </w:tc>
        <w:tc>
          <w:tcPr>
            <w:tcW w:w="900" w:type="dxa"/>
            <w:vAlign w:val="center"/>
          </w:tcPr>
          <w:p>
            <w:pPr>
              <w:jc w:val="center"/>
              <w:rPr>
                <w:rFonts w:ascii="仿宋" w:hAnsi="仿宋" w:eastAsia="仿宋" w:cs="仿宋"/>
                <w:sz w:val="28"/>
                <w:szCs w:val="28"/>
              </w:rPr>
            </w:pPr>
          </w:p>
        </w:tc>
        <w:tc>
          <w:tcPr>
            <w:tcW w:w="1440" w:type="dxa"/>
          </w:tcPr>
          <w:p>
            <w:pPr>
              <w:rPr>
                <w:rFonts w:ascii="仿宋" w:hAnsi="仿宋" w:eastAsia="仿宋" w:cs="仿宋"/>
                <w:sz w:val="28"/>
                <w:szCs w:val="28"/>
              </w:rPr>
            </w:pPr>
          </w:p>
        </w:tc>
        <w:tc>
          <w:tcPr>
            <w:tcW w:w="900" w:type="dxa"/>
          </w:tcPr>
          <w:p>
            <w:pPr>
              <w:rPr>
                <w:rFonts w:ascii="仿宋" w:hAnsi="仿宋" w:eastAsia="仿宋" w:cs="仿宋"/>
                <w:sz w:val="28"/>
                <w:szCs w:val="28"/>
              </w:rPr>
            </w:pPr>
          </w:p>
        </w:tc>
        <w:tc>
          <w:tcPr>
            <w:tcW w:w="900" w:type="dxa"/>
            <w:vAlign w:val="center"/>
          </w:tcPr>
          <w:p>
            <w:pPr>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仿宋"/>
                <w:sz w:val="28"/>
                <w:szCs w:val="28"/>
              </w:rPr>
            </w:pPr>
          </w:p>
        </w:tc>
        <w:tc>
          <w:tcPr>
            <w:tcW w:w="1560" w:type="dxa"/>
            <w:vAlign w:val="center"/>
          </w:tcPr>
          <w:p>
            <w:pPr>
              <w:rPr>
                <w:rFonts w:ascii="仿宋" w:hAnsi="仿宋" w:eastAsia="仿宋" w:cs="仿宋"/>
                <w:sz w:val="28"/>
                <w:szCs w:val="28"/>
              </w:rPr>
            </w:pPr>
          </w:p>
        </w:tc>
        <w:tc>
          <w:tcPr>
            <w:tcW w:w="2340" w:type="dxa"/>
          </w:tcPr>
          <w:p>
            <w:pPr>
              <w:rPr>
                <w:rFonts w:ascii="仿宋" w:hAnsi="仿宋" w:eastAsia="仿宋" w:cs="仿宋"/>
                <w:sz w:val="28"/>
                <w:szCs w:val="28"/>
              </w:rPr>
            </w:pPr>
          </w:p>
        </w:tc>
        <w:tc>
          <w:tcPr>
            <w:tcW w:w="900" w:type="dxa"/>
            <w:vAlign w:val="center"/>
          </w:tcPr>
          <w:p>
            <w:pPr>
              <w:jc w:val="center"/>
              <w:rPr>
                <w:rFonts w:ascii="仿宋" w:hAnsi="仿宋" w:eastAsia="仿宋" w:cs="仿宋"/>
                <w:sz w:val="28"/>
                <w:szCs w:val="28"/>
              </w:rPr>
            </w:pPr>
          </w:p>
        </w:tc>
        <w:tc>
          <w:tcPr>
            <w:tcW w:w="1440" w:type="dxa"/>
          </w:tcPr>
          <w:p>
            <w:pPr>
              <w:rPr>
                <w:rFonts w:ascii="仿宋" w:hAnsi="仿宋" w:eastAsia="仿宋" w:cs="仿宋"/>
                <w:sz w:val="28"/>
                <w:szCs w:val="28"/>
              </w:rPr>
            </w:pPr>
          </w:p>
        </w:tc>
        <w:tc>
          <w:tcPr>
            <w:tcW w:w="900" w:type="dxa"/>
          </w:tcPr>
          <w:p>
            <w:pPr>
              <w:rPr>
                <w:rFonts w:ascii="仿宋" w:hAnsi="仿宋" w:eastAsia="仿宋" w:cs="仿宋"/>
                <w:sz w:val="28"/>
                <w:szCs w:val="28"/>
              </w:rPr>
            </w:pPr>
          </w:p>
        </w:tc>
        <w:tc>
          <w:tcPr>
            <w:tcW w:w="900" w:type="dxa"/>
            <w:vAlign w:val="center"/>
          </w:tcPr>
          <w:p>
            <w:pPr>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vAlign w:val="center"/>
          </w:tcPr>
          <w:p>
            <w:pPr>
              <w:jc w:val="center"/>
              <w:rPr>
                <w:rFonts w:ascii="仿宋" w:hAnsi="仿宋" w:eastAsia="仿宋" w:cs="仿宋"/>
                <w:sz w:val="28"/>
                <w:szCs w:val="28"/>
              </w:rPr>
            </w:pPr>
          </w:p>
        </w:tc>
        <w:tc>
          <w:tcPr>
            <w:tcW w:w="1560" w:type="dxa"/>
            <w:vAlign w:val="center"/>
          </w:tcPr>
          <w:p>
            <w:pPr>
              <w:rPr>
                <w:rFonts w:ascii="仿宋" w:hAnsi="仿宋" w:eastAsia="仿宋" w:cs="仿宋"/>
                <w:sz w:val="28"/>
                <w:szCs w:val="28"/>
              </w:rPr>
            </w:pPr>
          </w:p>
        </w:tc>
        <w:tc>
          <w:tcPr>
            <w:tcW w:w="2340" w:type="dxa"/>
          </w:tcPr>
          <w:p>
            <w:pPr>
              <w:rPr>
                <w:rFonts w:ascii="仿宋" w:hAnsi="仿宋" w:eastAsia="仿宋" w:cs="仿宋"/>
                <w:sz w:val="28"/>
                <w:szCs w:val="28"/>
              </w:rPr>
            </w:pPr>
          </w:p>
        </w:tc>
        <w:tc>
          <w:tcPr>
            <w:tcW w:w="900" w:type="dxa"/>
            <w:vAlign w:val="center"/>
          </w:tcPr>
          <w:p>
            <w:pPr>
              <w:jc w:val="center"/>
              <w:rPr>
                <w:rFonts w:ascii="仿宋" w:hAnsi="仿宋" w:eastAsia="仿宋" w:cs="仿宋"/>
                <w:sz w:val="28"/>
                <w:szCs w:val="28"/>
              </w:rPr>
            </w:pPr>
          </w:p>
        </w:tc>
        <w:tc>
          <w:tcPr>
            <w:tcW w:w="1440" w:type="dxa"/>
          </w:tcPr>
          <w:p>
            <w:pPr>
              <w:rPr>
                <w:rFonts w:ascii="仿宋" w:hAnsi="仿宋" w:eastAsia="仿宋" w:cs="仿宋"/>
                <w:sz w:val="28"/>
                <w:szCs w:val="28"/>
              </w:rPr>
            </w:pPr>
          </w:p>
        </w:tc>
        <w:tc>
          <w:tcPr>
            <w:tcW w:w="900" w:type="dxa"/>
          </w:tcPr>
          <w:p>
            <w:pPr>
              <w:rPr>
                <w:rFonts w:ascii="仿宋" w:hAnsi="仿宋" w:eastAsia="仿宋" w:cs="仿宋"/>
                <w:sz w:val="28"/>
                <w:szCs w:val="28"/>
              </w:rPr>
            </w:pPr>
          </w:p>
        </w:tc>
        <w:tc>
          <w:tcPr>
            <w:tcW w:w="900" w:type="dxa"/>
            <w:vAlign w:val="center"/>
          </w:tcPr>
          <w:p>
            <w:pPr>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8" w:type="dxa"/>
            <w:tcBorders>
              <w:bottom w:val="double" w:color="auto" w:sz="4" w:space="0"/>
            </w:tcBorders>
            <w:vAlign w:val="center"/>
          </w:tcPr>
          <w:p>
            <w:pPr>
              <w:jc w:val="center"/>
              <w:rPr>
                <w:rFonts w:ascii="仿宋" w:hAnsi="仿宋" w:eastAsia="仿宋" w:cs="仿宋"/>
                <w:sz w:val="28"/>
                <w:szCs w:val="28"/>
              </w:rPr>
            </w:pPr>
          </w:p>
        </w:tc>
        <w:tc>
          <w:tcPr>
            <w:tcW w:w="1560" w:type="dxa"/>
            <w:tcBorders>
              <w:bottom w:val="double" w:color="auto" w:sz="4" w:space="0"/>
            </w:tcBorders>
            <w:vAlign w:val="center"/>
          </w:tcPr>
          <w:p>
            <w:pPr>
              <w:rPr>
                <w:rFonts w:ascii="仿宋" w:hAnsi="仿宋" w:eastAsia="仿宋" w:cs="仿宋"/>
                <w:sz w:val="28"/>
                <w:szCs w:val="28"/>
              </w:rPr>
            </w:pPr>
          </w:p>
        </w:tc>
        <w:tc>
          <w:tcPr>
            <w:tcW w:w="2340" w:type="dxa"/>
            <w:tcBorders>
              <w:bottom w:val="double" w:color="auto" w:sz="4" w:space="0"/>
            </w:tcBorders>
            <w:vAlign w:val="center"/>
          </w:tcPr>
          <w:p>
            <w:pPr>
              <w:rPr>
                <w:rFonts w:ascii="仿宋" w:hAnsi="仿宋" w:eastAsia="仿宋" w:cs="仿宋"/>
                <w:sz w:val="28"/>
                <w:szCs w:val="28"/>
              </w:rPr>
            </w:pPr>
          </w:p>
        </w:tc>
        <w:tc>
          <w:tcPr>
            <w:tcW w:w="900" w:type="dxa"/>
            <w:tcBorders>
              <w:bottom w:val="double" w:color="auto" w:sz="4" w:space="0"/>
            </w:tcBorders>
            <w:vAlign w:val="center"/>
          </w:tcPr>
          <w:p>
            <w:pPr>
              <w:jc w:val="center"/>
              <w:rPr>
                <w:rFonts w:ascii="仿宋" w:hAnsi="仿宋" w:eastAsia="仿宋" w:cs="仿宋"/>
                <w:sz w:val="28"/>
                <w:szCs w:val="28"/>
              </w:rPr>
            </w:pPr>
          </w:p>
        </w:tc>
        <w:tc>
          <w:tcPr>
            <w:tcW w:w="1440" w:type="dxa"/>
            <w:tcBorders>
              <w:bottom w:val="double" w:color="auto" w:sz="4" w:space="0"/>
            </w:tcBorders>
          </w:tcPr>
          <w:p>
            <w:pPr>
              <w:rPr>
                <w:rFonts w:ascii="仿宋" w:hAnsi="仿宋" w:eastAsia="仿宋" w:cs="仿宋"/>
                <w:sz w:val="28"/>
                <w:szCs w:val="28"/>
              </w:rPr>
            </w:pPr>
          </w:p>
        </w:tc>
        <w:tc>
          <w:tcPr>
            <w:tcW w:w="900" w:type="dxa"/>
            <w:tcBorders>
              <w:bottom w:val="double" w:color="auto" w:sz="4" w:space="0"/>
            </w:tcBorders>
          </w:tcPr>
          <w:p>
            <w:pPr>
              <w:rPr>
                <w:rFonts w:ascii="仿宋" w:hAnsi="仿宋" w:eastAsia="仿宋" w:cs="仿宋"/>
                <w:sz w:val="28"/>
                <w:szCs w:val="28"/>
              </w:rPr>
            </w:pPr>
          </w:p>
        </w:tc>
        <w:tc>
          <w:tcPr>
            <w:tcW w:w="900" w:type="dxa"/>
            <w:tcBorders>
              <w:bottom w:val="double" w:color="auto" w:sz="4" w:space="0"/>
            </w:tcBorders>
            <w:vAlign w:val="center"/>
          </w:tcPr>
          <w:p>
            <w:pPr>
              <w:rPr>
                <w:rFonts w:ascii="仿宋" w:hAnsi="仿宋" w:eastAsia="仿宋" w:cs="仿宋"/>
                <w:sz w:val="28"/>
                <w:szCs w:val="28"/>
              </w:rPr>
            </w:pPr>
          </w:p>
        </w:tc>
      </w:tr>
    </w:tbl>
    <w:p>
      <w:pPr>
        <w:ind w:left="495"/>
        <w:rPr>
          <w:rFonts w:ascii="仿宋" w:hAnsi="仿宋" w:eastAsia="仿宋" w:cs="仿宋"/>
          <w:sz w:val="28"/>
          <w:szCs w:val="28"/>
        </w:rPr>
      </w:pPr>
    </w:p>
    <w:p>
      <w:pPr>
        <w:tabs>
          <w:tab w:val="left" w:pos="1815"/>
        </w:tabs>
        <w:rPr>
          <w:rFonts w:ascii="仿宋" w:hAnsi="仿宋" w:eastAsia="仿宋" w:cs="仿宋"/>
          <w:sz w:val="28"/>
          <w:szCs w:val="28"/>
        </w:rPr>
      </w:pPr>
      <w:r>
        <w:rPr>
          <w:rFonts w:hint="eastAsia" w:ascii="仿宋" w:hAnsi="仿宋" w:eastAsia="仿宋" w:cs="仿宋"/>
          <w:sz w:val="28"/>
          <w:szCs w:val="28"/>
        </w:rPr>
        <w:t>注意：</w:t>
      </w:r>
      <w:r>
        <w:rPr>
          <w:rFonts w:ascii="仿宋" w:hAnsi="仿宋" w:eastAsia="仿宋" w:cs="仿宋"/>
          <w:sz w:val="28"/>
          <w:szCs w:val="28"/>
        </w:rPr>
        <w:t>1</w:t>
      </w:r>
      <w:r>
        <w:rPr>
          <w:rFonts w:hint="eastAsia" w:ascii="仿宋" w:hAnsi="仿宋" w:eastAsia="仿宋" w:cs="仿宋"/>
          <w:sz w:val="28"/>
          <w:szCs w:val="28"/>
        </w:rPr>
        <w:t>、供应商必须将自己所投产品或服务真实、准确地填入“供应商填写”栏中。</w:t>
      </w:r>
    </w:p>
    <w:p>
      <w:pPr>
        <w:tabs>
          <w:tab w:val="left" w:pos="1815"/>
        </w:tabs>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、供应商必须根据自己所投产品与“询价文件要求”的差异情况，实事求是地填写“响应情况”（优于、满足、不满足），并将这些差异内容用加粗的字体显示出来。</w:t>
      </w:r>
    </w:p>
    <w:p>
      <w:pPr>
        <w:tabs>
          <w:tab w:val="left" w:pos="1815"/>
        </w:tabs>
        <w:rPr>
          <w:rFonts w:ascii="仿宋" w:hAnsi="仿宋" w:eastAsia="仿宋" w:cs="仿宋"/>
          <w:sz w:val="28"/>
          <w:szCs w:val="28"/>
        </w:rPr>
      </w:pPr>
    </w:p>
    <w:p>
      <w:pPr>
        <w:tabs>
          <w:tab w:val="left" w:pos="1815"/>
        </w:tabs>
        <w:rPr>
          <w:rFonts w:ascii="仿宋" w:hAnsi="仿宋" w:eastAsia="仿宋" w:cs="仿宋"/>
          <w:sz w:val="28"/>
          <w:szCs w:val="28"/>
        </w:rPr>
      </w:pPr>
    </w:p>
    <w:p>
      <w:pPr>
        <w:spacing w:line="420" w:lineRule="exact"/>
        <w:jc w:val="center"/>
        <w:outlineLvl w:val="1"/>
        <w:rPr>
          <w:rFonts w:hint="eastAsia" w:ascii="仿宋" w:hAnsi="仿宋" w:eastAsia="仿宋" w:cs="仿宋"/>
          <w:b/>
          <w:bCs/>
          <w:sz w:val="36"/>
          <w:szCs w:val="36"/>
        </w:rPr>
      </w:pPr>
      <w:bookmarkStart w:id="42" w:name="_Toc466549698"/>
    </w:p>
    <w:p>
      <w:pPr>
        <w:spacing w:line="420" w:lineRule="exact"/>
        <w:jc w:val="center"/>
        <w:outlineLvl w:val="1"/>
        <w:rPr>
          <w:rFonts w:ascii="仿宋" w:hAnsi="仿宋" w:eastAsia="仿宋" w:cs="仿宋"/>
          <w:b/>
          <w:bCs/>
          <w:sz w:val="36"/>
          <w:szCs w:val="36"/>
        </w:rPr>
      </w:pPr>
      <w:r>
        <w:rPr>
          <w:rFonts w:hint="eastAsia" w:ascii="仿宋" w:hAnsi="仿宋" w:eastAsia="仿宋" w:cs="仿宋"/>
          <w:b/>
          <w:bCs/>
          <w:sz w:val="36"/>
          <w:szCs w:val="36"/>
        </w:rPr>
        <w:t>六、资格证明材料</w:t>
      </w:r>
      <w:bookmarkEnd w:id="42"/>
    </w:p>
    <w:p>
      <w:pPr>
        <w:autoSpaceDE w:val="0"/>
        <w:autoSpaceDN w:val="0"/>
        <w:adjustRightInd w:val="0"/>
        <w:jc w:val="center"/>
        <w:rPr>
          <w:rFonts w:ascii="仿宋" w:hAnsi="仿宋" w:eastAsia="仿宋" w:cs="仿宋"/>
          <w:sz w:val="28"/>
          <w:szCs w:val="28"/>
        </w:rPr>
      </w:pPr>
    </w:p>
    <w:p>
      <w:pPr>
        <w:autoSpaceDE w:val="0"/>
        <w:autoSpaceDN w:val="0"/>
        <w:adjustRightInd w:val="0"/>
        <w:rPr>
          <w:rFonts w:ascii="仿宋" w:hAnsi="仿宋" w:eastAsia="仿宋" w:cs="仿宋"/>
          <w:sz w:val="28"/>
          <w:szCs w:val="28"/>
        </w:rPr>
      </w:pPr>
      <w:r>
        <w:rPr>
          <w:rFonts w:hint="eastAsia" w:ascii="仿宋" w:hAnsi="仿宋" w:eastAsia="仿宋" w:cs="仿宋"/>
          <w:sz w:val="28"/>
          <w:szCs w:val="28"/>
        </w:rPr>
        <w:t>（询价文件规定资格审查材料及采购需求中须提供的证明、证件材料的复印件）</w:t>
      </w:r>
    </w:p>
    <w:p>
      <w:pPr>
        <w:autoSpaceDE w:val="0"/>
        <w:autoSpaceDN w:val="0"/>
        <w:adjustRightInd w:val="0"/>
        <w:jc w:val="center"/>
        <w:rPr>
          <w:rFonts w:ascii="仿宋" w:hAnsi="仿宋" w:eastAsia="仿宋" w:cs="仿宋"/>
          <w:sz w:val="28"/>
          <w:szCs w:val="28"/>
        </w:rPr>
      </w:pPr>
    </w:p>
    <w:p>
      <w:pPr>
        <w:autoSpaceDE w:val="0"/>
        <w:autoSpaceDN w:val="0"/>
        <w:adjustRightInd w:val="0"/>
        <w:jc w:val="center"/>
        <w:rPr>
          <w:rFonts w:ascii="仿宋" w:hAnsi="仿宋" w:eastAsia="仿宋" w:cs="仿宋"/>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firstLine="31680"/>
        <w:rPr>
          <w:rFonts w:ascii="仿宋" w:hAnsi="仿宋" w:eastAsia="仿宋" w:cs="仿宋"/>
          <w:kern w:val="0"/>
          <w:szCs w:val="28"/>
        </w:rPr>
      </w:pPr>
    </w:p>
    <w:p>
      <w:pPr>
        <w:pStyle w:val="2"/>
        <w:ind w:left="0" w:leftChars="0" w:firstLine="0" w:firstLineChars="0"/>
        <w:rPr>
          <w:rFonts w:ascii="仿宋" w:hAnsi="仿宋" w:eastAsia="仿宋" w:cs="仿宋"/>
          <w:kern w:val="0"/>
          <w:szCs w:val="28"/>
        </w:rPr>
      </w:pPr>
    </w:p>
    <w:p>
      <w:pPr>
        <w:jc w:val="center"/>
        <w:rPr>
          <w:rFonts w:hint="eastAsia"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t>采购人、政府采购技术合作单位</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监督部门</w:t>
      </w:r>
      <w:r>
        <w:rPr>
          <w:rFonts w:hint="eastAsia" w:ascii="仿宋" w:hAnsi="仿宋" w:eastAsia="仿宋" w:cs="仿宋"/>
          <w:b/>
          <w:sz w:val="32"/>
          <w:szCs w:val="32"/>
        </w:rPr>
        <w:t>意见</w:t>
      </w:r>
    </w:p>
    <w:tbl>
      <w:tblPr>
        <w:tblStyle w:val="23"/>
        <w:tblpPr w:leftFromText="180" w:rightFromText="180" w:vertAnchor="text" w:horzAnchor="page" w:tblpX="1876" w:tblpY="494"/>
        <w:tblOverlap w:val="never"/>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7" w:hRule="atLeast"/>
        </w:trPr>
        <w:tc>
          <w:tcPr>
            <w:tcW w:w="8481" w:type="dxa"/>
          </w:tcPr>
          <w:p>
            <w:pPr>
              <w:spacing w:line="520" w:lineRule="exact"/>
              <w:rPr>
                <w:rFonts w:ascii="仿宋" w:hAnsi="仿宋" w:eastAsia="仿宋" w:cs="仿宋"/>
                <w:sz w:val="28"/>
                <w:szCs w:val="28"/>
              </w:rPr>
            </w:pPr>
            <w:r>
              <w:rPr>
                <w:rFonts w:hint="eastAsia" w:ascii="仿宋" w:hAnsi="仿宋" w:eastAsia="仿宋" w:cs="仿宋"/>
                <w:sz w:val="28"/>
                <w:szCs w:val="28"/>
              </w:rPr>
              <w:t>本次询价文件，我们确认。我单位联系电话、联系人详见本项目询价文件。</w:t>
            </w:r>
          </w:p>
          <w:p>
            <w:pPr>
              <w:spacing w:line="520" w:lineRule="exact"/>
              <w:rPr>
                <w:rFonts w:ascii="仿宋" w:hAnsi="仿宋" w:eastAsia="仿宋" w:cs="仿宋"/>
                <w:sz w:val="28"/>
                <w:szCs w:val="28"/>
              </w:rPr>
            </w:pPr>
          </w:p>
          <w:p>
            <w:pPr>
              <w:pStyle w:val="31"/>
              <w:spacing w:line="400" w:lineRule="atLeast"/>
              <w:rPr>
                <w:rFonts w:ascii="仿宋" w:hAnsi="仿宋" w:eastAsia="仿宋" w:cs="仿宋"/>
                <w:b/>
                <w:bCs/>
                <w:sz w:val="28"/>
                <w:szCs w:val="28"/>
              </w:rPr>
            </w:pPr>
            <w:r>
              <w:rPr>
                <w:rFonts w:hint="eastAsia" w:ascii="仿宋" w:hAnsi="仿宋" w:eastAsia="仿宋" w:cs="仿宋"/>
                <w:kern w:val="2"/>
                <w:sz w:val="28"/>
                <w:szCs w:val="28"/>
              </w:rPr>
              <w:t>采购人：</w:t>
            </w:r>
            <w:r>
              <w:rPr>
                <w:rFonts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阜阳科学技术学校</w:t>
            </w:r>
            <w:r>
              <w:rPr>
                <w:rFonts w:ascii="仿宋" w:hAnsi="仿宋" w:eastAsia="仿宋" w:cs="仿宋"/>
                <w:bCs/>
                <w:sz w:val="28"/>
                <w:szCs w:val="28"/>
                <w:u w:val="single"/>
              </w:rPr>
              <w:t xml:space="preserve"> </w:t>
            </w:r>
          </w:p>
          <w:p>
            <w:pPr>
              <w:pStyle w:val="31"/>
              <w:spacing w:line="400" w:lineRule="atLeast"/>
              <w:rPr>
                <w:rFonts w:ascii="仿宋" w:hAnsi="仿宋" w:eastAsia="仿宋" w:cs="仿宋"/>
                <w:b/>
                <w:bCs/>
                <w:sz w:val="28"/>
                <w:szCs w:val="28"/>
              </w:rPr>
            </w:pPr>
            <w:r>
              <w:rPr>
                <w:rFonts w:hint="eastAsia" w:ascii="仿宋" w:hAnsi="仿宋" w:eastAsia="仿宋" w:cs="仿宋"/>
                <w:kern w:val="2"/>
                <w:sz w:val="28"/>
                <w:szCs w:val="28"/>
              </w:rPr>
              <w:t>联系人</w:t>
            </w:r>
            <w:r>
              <w:rPr>
                <w:rFonts w:hint="eastAsia" w:ascii="仿宋" w:hAnsi="仿宋" w:eastAsia="仿宋" w:cs="仿宋"/>
                <w:sz w:val="28"/>
                <w:szCs w:val="28"/>
              </w:rPr>
              <w:t>：</w:t>
            </w:r>
            <w:r>
              <w:rPr>
                <w:rFonts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贺子刚、王德森</w:t>
            </w:r>
            <w:r>
              <w:rPr>
                <w:rFonts w:ascii="仿宋" w:hAnsi="仿宋" w:eastAsia="仿宋" w:cs="仿宋"/>
                <w:bCs/>
                <w:sz w:val="28"/>
                <w:szCs w:val="28"/>
                <w:u w:val="single"/>
              </w:rPr>
              <w:t xml:space="preserve"> </w:t>
            </w:r>
          </w:p>
          <w:p>
            <w:pPr>
              <w:spacing w:line="400" w:lineRule="atLeast"/>
              <w:ind w:left="-178" w:leftChars="-85" w:right="-178" w:rightChars="-85" w:firstLine="156" w:firstLineChars="56"/>
              <w:rPr>
                <w:rFonts w:ascii="仿宋" w:hAnsi="仿宋" w:eastAsia="仿宋" w:cs="仿宋"/>
                <w:b/>
                <w:bCs/>
                <w:sz w:val="28"/>
                <w:szCs w:val="28"/>
              </w:rPr>
            </w:pPr>
            <w:r>
              <w:rPr>
                <w:rFonts w:hint="eastAsia" w:ascii="仿宋" w:hAnsi="仿宋" w:eastAsia="仿宋" w:cs="仿宋"/>
                <w:sz w:val="28"/>
                <w:szCs w:val="28"/>
              </w:rPr>
              <w:t>电</w:t>
            </w:r>
            <w:r>
              <w:rPr>
                <w:rFonts w:ascii="仿宋" w:hAnsi="仿宋" w:eastAsia="仿宋" w:cs="仿宋"/>
                <w:sz w:val="28"/>
                <w:szCs w:val="28"/>
              </w:rPr>
              <w:t xml:space="preserve">  </w:t>
            </w:r>
            <w:r>
              <w:rPr>
                <w:rFonts w:hint="eastAsia" w:ascii="仿宋" w:hAnsi="仿宋" w:eastAsia="仿宋" w:cs="仿宋"/>
                <w:sz w:val="28"/>
                <w:szCs w:val="28"/>
              </w:rPr>
              <w:t>话：</w:t>
            </w:r>
            <w:r>
              <w:rPr>
                <w:rFonts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13965583098、13030681703</w:t>
            </w:r>
          </w:p>
          <w:p>
            <w:pPr>
              <w:wordWrap w:val="0"/>
              <w:spacing w:line="520" w:lineRule="exact"/>
              <w:ind w:right="120"/>
              <w:jc w:val="righ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（单位盖章）</w:t>
            </w:r>
            <w:r>
              <w:rPr>
                <w:rFonts w:ascii="仿宋" w:hAnsi="仿宋" w:eastAsia="仿宋" w:cs="仿宋"/>
                <w:sz w:val="28"/>
                <w:szCs w:val="28"/>
              </w:rPr>
              <w:t xml:space="preserve">  </w:t>
            </w:r>
          </w:p>
          <w:p>
            <w:pPr>
              <w:spacing w:line="520" w:lineRule="exact"/>
              <w:ind w:right="120"/>
              <w:jc w:val="righ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lang w:val="en-US" w:eastAsia="zh-CN"/>
              </w:rPr>
              <w:t>2018</w:t>
            </w:r>
            <w:r>
              <w:rPr>
                <w:rFonts w:hint="eastAsia" w:ascii="仿宋" w:hAnsi="仿宋" w:eastAsia="仿宋" w:cs="仿宋"/>
                <w:sz w:val="28"/>
                <w:szCs w:val="28"/>
              </w:rPr>
              <w:t>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9" w:hRule="atLeast"/>
        </w:trPr>
        <w:tc>
          <w:tcPr>
            <w:tcW w:w="8481" w:type="dxa"/>
          </w:tcPr>
          <w:p>
            <w:pPr>
              <w:widowControl/>
              <w:adjustRightInd w:val="0"/>
              <w:snapToGrid w:val="0"/>
              <w:spacing w:line="500" w:lineRule="exact"/>
              <w:rPr>
                <w:rFonts w:hint="eastAsia" w:ascii="仿宋" w:hAnsi="仿宋" w:eastAsia="仿宋" w:cs="仿宋"/>
                <w:kern w:val="0"/>
                <w:sz w:val="28"/>
                <w:szCs w:val="28"/>
              </w:rPr>
            </w:pPr>
          </w:p>
          <w:p>
            <w:pPr>
              <w:widowControl/>
              <w:adjustRightInd w:val="0"/>
              <w:snapToGrid w:val="0"/>
              <w:spacing w:line="500" w:lineRule="exact"/>
              <w:rPr>
                <w:rFonts w:ascii="仿宋" w:hAnsi="仿宋" w:eastAsia="仿宋" w:cs="仿宋"/>
                <w:kern w:val="0"/>
                <w:sz w:val="28"/>
                <w:szCs w:val="28"/>
              </w:rPr>
            </w:pPr>
            <w:r>
              <w:rPr>
                <w:rFonts w:hint="eastAsia" w:ascii="仿宋" w:hAnsi="仿宋" w:eastAsia="仿宋" w:cs="仿宋"/>
                <w:kern w:val="0"/>
                <w:sz w:val="28"/>
                <w:szCs w:val="28"/>
              </w:rPr>
              <w:t>政府采购技术合作单位：</w:t>
            </w:r>
            <w:r>
              <w:rPr>
                <w:rFonts w:hint="eastAsia" w:ascii="仿宋" w:hAnsi="仿宋" w:eastAsia="仿宋" w:cs="仿宋"/>
                <w:kern w:val="0"/>
                <w:sz w:val="28"/>
                <w:szCs w:val="28"/>
                <w:u w:val="single"/>
                <w:lang w:val="en-US" w:eastAsia="zh-CN"/>
              </w:rPr>
              <w:t xml:space="preserve">安徽正诚项目管理有限公司 </w:t>
            </w:r>
            <w:r>
              <w:rPr>
                <w:rFonts w:ascii="仿宋" w:hAnsi="仿宋" w:eastAsia="仿宋" w:cs="仿宋"/>
                <w:kern w:val="0"/>
                <w:sz w:val="28"/>
                <w:szCs w:val="28"/>
              </w:rPr>
              <w:t xml:space="preserve">                              </w:t>
            </w:r>
          </w:p>
          <w:p>
            <w:pPr>
              <w:pStyle w:val="31"/>
              <w:spacing w:line="400" w:lineRule="atLeast"/>
              <w:rPr>
                <w:rFonts w:ascii="仿宋" w:hAnsi="仿宋" w:eastAsia="仿宋" w:cs="仿宋"/>
                <w:kern w:val="2"/>
                <w:sz w:val="28"/>
                <w:szCs w:val="28"/>
              </w:rPr>
            </w:pPr>
            <w:r>
              <w:rPr>
                <w:rFonts w:hint="eastAsia" w:ascii="仿宋" w:hAnsi="仿宋" w:eastAsia="仿宋" w:cs="仿宋"/>
                <w:kern w:val="2"/>
                <w:sz w:val="28"/>
                <w:szCs w:val="28"/>
              </w:rPr>
              <w:t>联</w:t>
            </w:r>
            <w:r>
              <w:rPr>
                <w:rFonts w:ascii="仿宋" w:hAnsi="仿宋" w:eastAsia="仿宋" w:cs="仿宋"/>
                <w:kern w:val="2"/>
                <w:sz w:val="28"/>
                <w:szCs w:val="28"/>
              </w:rPr>
              <w:t xml:space="preserve"> </w:t>
            </w:r>
            <w:r>
              <w:rPr>
                <w:rFonts w:hint="eastAsia" w:ascii="仿宋" w:hAnsi="仿宋" w:eastAsia="仿宋" w:cs="仿宋"/>
                <w:kern w:val="2"/>
                <w:sz w:val="28"/>
                <w:szCs w:val="28"/>
              </w:rPr>
              <w:t>系</w:t>
            </w:r>
            <w:r>
              <w:rPr>
                <w:rFonts w:ascii="仿宋" w:hAnsi="仿宋" w:eastAsia="仿宋" w:cs="仿宋"/>
                <w:kern w:val="2"/>
                <w:sz w:val="28"/>
                <w:szCs w:val="28"/>
              </w:rPr>
              <w:t xml:space="preserve"> </w:t>
            </w:r>
            <w:r>
              <w:rPr>
                <w:rFonts w:hint="eastAsia" w:ascii="仿宋" w:hAnsi="仿宋" w:eastAsia="仿宋" w:cs="仿宋"/>
                <w:kern w:val="2"/>
                <w:sz w:val="28"/>
                <w:szCs w:val="28"/>
              </w:rPr>
              <w:t>人：</w:t>
            </w:r>
            <w:r>
              <w:rPr>
                <w:rFonts w:hint="eastAsia" w:ascii="仿宋" w:hAnsi="仿宋" w:eastAsia="仿宋" w:cs="仿宋"/>
                <w:bCs/>
                <w:kern w:val="2"/>
                <w:sz w:val="28"/>
                <w:szCs w:val="28"/>
                <w:u w:val="single"/>
                <w:lang w:val="en-US" w:eastAsia="zh-CN"/>
              </w:rPr>
              <w:t>李梅、宋子龙</w:t>
            </w:r>
            <w:r>
              <w:rPr>
                <w:rFonts w:ascii="仿宋" w:hAnsi="仿宋" w:eastAsia="仿宋" w:cs="仿宋"/>
                <w:kern w:val="2"/>
                <w:sz w:val="28"/>
                <w:szCs w:val="28"/>
              </w:rPr>
              <w:t xml:space="preserve">    </w:t>
            </w:r>
          </w:p>
          <w:p>
            <w:pPr>
              <w:pStyle w:val="31"/>
              <w:spacing w:line="400" w:lineRule="atLeast"/>
              <w:ind w:left="31680" w:hanging="7280" w:hangingChars="2600"/>
              <w:rPr>
                <w:rFonts w:ascii="仿宋" w:hAnsi="仿宋" w:eastAsia="仿宋" w:cs="仿宋"/>
                <w:kern w:val="2"/>
                <w:sz w:val="28"/>
                <w:szCs w:val="28"/>
              </w:rPr>
            </w:pPr>
            <w:r>
              <w:rPr>
                <w:rFonts w:hint="eastAsia" w:ascii="仿宋" w:hAnsi="仿宋" w:eastAsia="仿宋" w:cs="仿宋"/>
                <w:kern w:val="2"/>
                <w:sz w:val="28"/>
                <w:szCs w:val="28"/>
              </w:rPr>
              <w:t>联系电话：</w:t>
            </w:r>
            <w:r>
              <w:rPr>
                <w:rFonts w:hint="eastAsia" w:ascii="仿宋" w:hAnsi="仿宋" w:eastAsia="仿宋" w:cs="仿宋"/>
                <w:bCs/>
                <w:kern w:val="2"/>
                <w:sz w:val="28"/>
                <w:szCs w:val="28"/>
                <w:u w:val="single"/>
                <w:lang w:val="en-US" w:eastAsia="zh-CN"/>
              </w:rPr>
              <w:t>0558-6687999</w:t>
            </w:r>
            <w:r>
              <w:rPr>
                <w:rFonts w:ascii="仿宋" w:hAnsi="仿宋" w:eastAsia="仿宋" w:cs="仿宋"/>
                <w:kern w:val="2"/>
                <w:sz w:val="28"/>
                <w:szCs w:val="28"/>
              </w:rPr>
              <w:t xml:space="preserve"> </w:t>
            </w:r>
          </w:p>
          <w:p>
            <w:pPr>
              <w:pStyle w:val="31"/>
              <w:spacing w:line="400" w:lineRule="atLeast"/>
              <w:ind w:left="31680" w:hanging="7280" w:hangingChars="2600"/>
              <w:jc w:val="right"/>
              <w:rPr>
                <w:rFonts w:ascii="仿宋" w:hAnsi="仿宋" w:eastAsia="仿宋" w:cs="仿宋"/>
                <w:kern w:val="2"/>
                <w:sz w:val="28"/>
                <w:szCs w:val="28"/>
              </w:rPr>
            </w:pPr>
            <w:r>
              <w:rPr>
                <w:rFonts w:ascii="仿宋" w:hAnsi="仿宋" w:eastAsia="仿宋" w:cs="仿宋"/>
                <w:kern w:val="2"/>
                <w:sz w:val="28"/>
                <w:szCs w:val="28"/>
              </w:rPr>
              <w:t xml:space="preserve">                                            </w:t>
            </w:r>
            <w:r>
              <w:rPr>
                <w:rFonts w:hint="eastAsia" w:ascii="仿宋" w:hAnsi="仿宋" w:eastAsia="仿宋" w:cs="仿宋"/>
                <w:kern w:val="2"/>
                <w:sz w:val="28"/>
                <w:szCs w:val="28"/>
              </w:rPr>
              <w:t>（单位盖章）</w:t>
            </w:r>
          </w:p>
          <w:p>
            <w:pPr>
              <w:pStyle w:val="31"/>
              <w:spacing w:line="400" w:lineRule="atLeast"/>
              <w:ind w:left="31680" w:hanging="7280" w:hangingChars="2600"/>
              <w:jc w:val="right"/>
              <w:rPr>
                <w:rFonts w:ascii="仿宋" w:hAnsi="仿宋" w:eastAsia="仿宋" w:cs="仿宋"/>
                <w:b/>
                <w:sz w:val="28"/>
                <w:szCs w:val="28"/>
              </w:rPr>
            </w:pPr>
            <w:r>
              <w:rPr>
                <w:rFonts w:ascii="仿宋" w:hAnsi="仿宋" w:eastAsia="仿宋" w:cs="仿宋"/>
                <w:kern w:val="2"/>
                <w:sz w:val="28"/>
                <w:szCs w:val="28"/>
              </w:rPr>
              <w:t xml:space="preserve">                 </w:t>
            </w:r>
            <w:r>
              <w:rPr>
                <w:rFonts w:hint="eastAsia" w:ascii="仿宋" w:hAnsi="仿宋" w:eastAsia="仿宋" w:cs="仿宋"/>
                <w:kern w:val="2"/>
                <w:sz w:val="28"/>
                <w:szCs w:val="28"/>
                <w:lang w:val="en-US" w:eastAsia="zh-CN"/>
              </w:rPr>
              <w:t>2018</w:t>
            </w:r>
            <w:r>
              <w:rPr>
                <w:rFonts w:hint="eastAsia" w:ascii="仿宋" w:hAnsi="仿宋" w:eastAsia="仿宋" w:cs="仿宋"/>
                <w:kern w:val="2"/>
                <w:sz w:val="28"/>
                <w:szCs w:val="28"/>
              </w:rPr>
              <w:t>年</w:t>
            </w:r>
            <w:r>
              <w:rPr>
                <w:rFonts w:hint="eastAsia" w:ascii="仿宋" w:hAnsi="仿宋" w:eastAsia="仿宋" w:cs="仿宋"/>
                <w:kern w:val="2"/>
                <w:sz w:val="28"/>
                <w:szCs w:val="28"/>
                <w:lang w:val="en-US" w:eastAsia="zh-CN"/>
              </w:rPr>
              <w:t>04</w:t>
            </w:r>
            <w:r>
              <w:rPr>
                <w:rFonts w:hint="eastAsia" w:ascii="仿宋" w:hAnsi="仿宋" w:eastAsia="仿宋" w:cs="仿宋"/>
                <w:kern w:val="2"/>
                <w:sz w:val="28"/>
                <w:szCs w:val="28"/>
              </w:rPr>
              <w:t>月</w:t>
            </w:r>
            <w:r>
              <w:rPr>
                <w:rFonts w:hint="eastAsia" w:ascii="仿宋" w:hAnsi="仿宋" w:eastAsia="仿宋" w:cs="仿宋"/>
                <w:kern w:val="2"/>
                <w:sz w:val="28"/>
                <w:szCs w:val="28"/>
                <w:lang w:val="en-US" w:eastAsia="zh-CN"/>
              </w:rPr>
              <w:t>23</w:t>
            </w:r>
            <w:r>
              <w:rPr>
                <w:rFonts w:hint="eastAsia" w:ascii="仿宋" w:hAnsi="仿宋" w:eastAsia="仿宋" w:cs="仿宋"/>
                <w:kern w:val="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9" w:hRule="atLeast"/>
        </w:trPr>
        <w:tc>
          <w:tcPr>
            <w:tcW w:w="8481" w:type="dxa"/>
          </w:tcPr>
          <w:p>
            <w:pPr>
              <w:widowControl/>
              <w:adjustRightInd w:val="0"/>
              <w:snapToGrid w:val="0"/>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监督管理部门：阜阳市颍州区招标投标监督管理局</w:t>
            </w:r>
          </w:p>
          <w:p>
            <w:pPr>
              <w:widowControl/>
              <w:adjustRightInd w:val="0"/>
              <w:snapToGrid w:val="0"/>
              <w:spacing w:line="500" w:lineRule="exact"/>
              <w:rPr>
                <w:rFonts w:ascii="仿宋" w:hAnsi="仿宋" w:eastAsia="仿宋" w:cs="仿宋"/>
                <w:kern w:val="0"/>
                <w:sz w:val="28"/>
                <w:szCs w:val="28"/>
                <w:highlight w:val="none"/>
              </w:rPr>
            </w:pPr>
          </w:p>
          <w:p>
            <w:pPr>
              <w:widowControl/>
              <w:adjustRightInd w:val="0"/>
              <w:snapToGrid w:val="0"/>
              <w:spacing w:line="500" w:lineRule="exact"/>
              <w:rPr>
                <w:rFonts w:ascii="仿宋" w:hAnsi="仿宋" w:eastAsia="仿宋" w:cs="仿宋"/>
                <w:kern w:val="0"/>
                <w:sz w:val="28"/>
                <w:szCs w:val="28"/>
                <w:highlight w:val="none"/>
              </w:rPr>
            </w:pPr>
          </w:p>
          <w:p>
            <w:pPr>
              <w:pStyle w:val="2"/>
            </w:pPr>
          </w:p>
          <w:p>
            <w:pPr>
              <w:widowControl/>
              <w:adjustRightInd w:val="0"/>
              <w:snapToGrid w:val="0"/>
              <w:spacing w:line="500" w:lineRule="exact"/>
              <w:jc w:val="right"/>
              <w:rPr>
                <w:rFonts w:hint="eastAsia" w:ascii="仿宋" w:hAnsi="仿宋" w:eastAsia="仿宋" w:cs="仿宋"/>
                <w:kern w:val="0"/>
                <w:sz w:val="28"/>
                <w:szCs w:val="28"/>
                <w:highlight w:val="none"/>
              </w:rPr>
            </w:pPr>
          </w:p>
          <w:p>
            <w:pPr>
              <w:widowControl/>
              <w:adjustRightInd w:val="0"/>
              <w:snapToGrid w:val="0"/>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（单位盖章）</w:t>
            </w:r>
          </w:p>
          <w:p>
            <w:pPr>
              <w:pStyle w:val="2"/>
              <w:ind w:firstLine="31680"/>
              <w:jc w:val="right"/>
            </w:pPr>
            <w:r>
              <w:rPr>
                <w:rFonts w:ascii="仿宋" w:hAnsi="仿宋" w:eastAsia="仿宋" w:cs="仿宋"/>
                <w:szCs w:val="28"/>
                <w:highlight w:val="none"/>
              </w:rPr>
              <w:t xml:space="preserve">      </w:t>
            </w:r>
            <w:r>
              <w:rPr>
                <w:rFonts w:hint="eastAsia" w:ascii="仿宋" w:hAnsi="仿宋" w:eastAsia="仿宋" w:cs="仿宋"/>
                <w:szCs w:val="28"/>
                <w:highlight w:val="none"/>
                <w:lang w:val="en-US" w:eastAsia="zh-CN"/>
              </w:rPr>
              <w:t>2018</w:t>
            </w:r>
            <w:r>
              <w:rPr>
                <w:rFonts w:hint="eastAsia" w:ascii="仿宋" w:hAnsi="仿宋" w:eastAsia="仿宋" w:cs="仿宋"/>
                <w:szCs w:val="28"/>
                <w:highlight w:val="none"/>
              </w:rPr>
              <w:t>年</w:t>
            </w:r>
            <w:r>
              <w:rPr>
                <w:rFonts w:hint="eastAsia" w:ascii="仿宋" w:hAnsi="仿宋" w:eastAsia="仿宋" w:cs="仿宋"/>
                <w:szCs w:val="28"/>
                <w:highlight w:val="none"/>
                <w:lang w:val="en-US" w:eastAsia="zh-CN"/>
              </w:rPr>
              <w:t>04</w:t>
            </w:r>
            <w:r>
              <w:rPr>
                <w:rFonts w:hint="eastAsia" w:ascii="仿宋" w:hAnsi="仿宋" w:eastAsia="仿宋" w:cs="仿宋"/>
                <w:szCs w:val="28"/>
                <w:highlight w:val="none"/>
              </w:rPr>
              <w:t>月</w:t>
            </w:r>
            <w:r>
              <w:rPr>
                <w:rFonts w:hint="eastAsia" w:ascii="仿宋" w:hAnsi="仿宋" w:eastAsia="仿宋" w:cs="仿宋"/>
                <w:szCs w:val="28"/>
                <w:highlight w:val="none"/>
                <w:lang w:val="en-US" w:eastAsia="zh-CN"/>
              </w:rPr>
              <w:t>23</w:t>
            </w:r>
            <w:bookmarkStart w:id="43" w:name="_GoBack"/>
            <w:bookmarkEnd w:id="43"/>
            <w:r>
              <w:rPr>
                <w:rFonts w:hint="eastAsia" w:ascii="仿宋" w:hAnsi="仿宋" w:eastAsia="仿宋" w:cs="仿宋"/>
                <w:szCs w:val="28"/>
                <w:highlight w:val="none"/>
              </w:rPr>
              <w:t>日</w:t>
            </w:r>
          </w:p>
        </w:tc>
      </w:tr>
    </w:tbl>
    <w:p>
      <w:pPr>
        <w:pStyle w:val="2"/>
        <w:ind w:left="0" w:leftChars="0" w:firstLine="0" w:firstLineChars="0"/>
      </w:pPr>
    </w:p>
    <w:sectPr>
      <w:pgSz w:w="11906" w:h="16838"/>
      <w:pgMar w:top="1440" w:right="1361"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5"/>
        <w:tab w:val="clear" w:pos="4153"/>
      </w:tabs>
    </w:pPr>
    <w:r>
      <mc:AlternateContent>
        <mc:Choice Requires="wps">
          <w:drawing>
            <wp:anchor distT="0" distB="0" distL="114300" distR="114300" simplePos="0" relativeHeight="251658240" behindDoc="0" locked="0" layoutInCell="1" allowOverlap="1">
              <wp:simplePos x="0" y="0"/>
              <wp:positionH relativeFrom="margin">
                <wp:posOffset>2841625</wp:posOffset>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left:223.75pt;margin-top:0pt;height:144pt;width:144pt;mso-position-horizontal-relative:margin;mso-wrap-style:none;z-index:251658240;mso-width-relative:page;mso-height-relative:page;" filled="f" stroked="f" coordsize="21600,21600" o:gfxdata="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Lx6XVAAAACAEAAA8AAAAAAAAAAQAgAAAAIgAAAGRycy9kb3ducmV2LnhtbFBLAQIUABQA&#10;AAAIAIdO4kBFI3CaugEAAFcDAAAOAAAAAAAAAAEAIAAAACQBAABkcnMvZTJvRG9jLnhtbFBLBQYA&#10;AAAABgAGAFkBAABQ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bR+boBAABXAwAADgAAAAAAAAABACAAAAAfAQAAZHJzL2Uyb0RvYy54bWxQSwUGAAAAAAYA&#10;BgBZAQAAS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620AC"/>
    <w:multiLevelType w:val="singleLevel"/>
    <w:tmpl w:val="9B5620AC"/>
    <w:lvl w:ilvl="0" w:tentative="0">
      <w:start w:val="2"/>
      <w:numFmt w:val="decimal"/>
      <w:lvlText w:val="%1."/>
      <w:lvlJc w:val="left"/>
      <w:pPr>
        <w:tabs>
          <w:tab w:val="left" w:pos="312"/>
        </w:tabs>
      </w:pPr>
    </w:lvl>
  </w:abstractNum>
  <w:abstractNum w:abstractNumId="1">
    <w:nsid w:val="58D3C44F"/>
    <w:multiLevelType w:val="singleLevel"/>
    <w:tmpl w:val="58D3C44F"/>
    <w:lvl w:ilvl="0" w:tentative="0">
      <w:start w:val="1"/>
      <w:numFmt w:val="chineseCounting"/>
      <w:suff w:val="nothing"/>
      <w:lvlText w:val="%1、"/>
      <w:lvlJc w:val="left"/>
    </w:lvl>
  </w:abstractNum>
  <w:abstractNum w:abstractNumId="2">
    <w:nsid w:val="5A3335BC"/>
    <w:multiLevelType w:val="singleLevel"/>
    <w:tmpl w:val="5A3335B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F1B58"/>
    <w:rsid w:val="00255BB7"/>
    <w:rsid w:val="002B390A"/>
    <w:rsid w:val="002C5B1E"/>
    <w:rsid w:val="003C6F11"/>
    <w:rsid w:val="0045288E"/>
    <w:rsid w:val="00463E38"/>
    <w:rsid w:val="004E0920"/>
    <w:rsid w:val="004F7B49"/>
    <w:rsid w:val="0062635A"/>
    <w:rsid w:val="00627E43"/>
    <w:rsid w:val="006557B9"/>
    <w:rsid w:val="0089242C"/>
    <w:rsid w:val="00A3060E"/>
    <w:rsid w:val="00B401D7"/>
    <w:rsid w:val="00BB00D6"/>
    <w:rsid w:val="00C2172D"/>
    <w:rsid w:val="00D66FF2"/>
    <w:rsid w:val="00E770A6"/>
    <w:rsid w:val="00FB529C"/>
    <w:rsid w:val="08DF70C9"/>
    <w:rsid w:val="09BB3EB3"/>
    <w:rsid w:val="0A5C077F"/>
    <w:rsid w:val="0FD95544"/>
    <w:rsid w:val="13E45F4A"/>
    <w:rsid w:val="19125F4E"/>
    <w:rsid w:val="19165648"/>
    <w:rsid w:val="19C233D5"/>
    <w:rsid w:val="1A0072F1"/>
    <w:rsid w:val="1B204540"/>
    <w:rsid w:val="22795E8F"/>
    <w:rsid w:val="2343218C"/>
    <w:rsid w:val="24822770"/>
    <w:rsid w:val="256502F4"/>
    <w:rsid w:val="27D1459C"/>
    <w:rsid w:val="285831DA"/>
    <w:rsid w:val="28F65F87"/>
    <w:rsid w:val="293F1B58"/>
    <w:rsid w:val="294E0CC6"/>
    <w:rsid w:val="2C3226EF"/>
    <w:rsid w:val="2DC94BF4"/>
    <w:rsid w:val="31CD4B28"/>
    <w:rsid w:val="34124686"/>
    <w:rsid w:val="3B410652"/>
    <w:rsid w:val="3C297AB9"/>
    <w:rsid w:val="3C8C62B5"/>
    <w:rsid w:val="44DA20D5"/>
    <w:rsid w:val="45885FC7"/>
    <w:rsid w:val="47636013"/>
    <w:rsid w:val="49497CD1"/>
    <w:rsid w:val="4AE06E58"/>
    <w:rsid w:val="4BA4214E"/>
    <w:rsid w:val="4DA80726"/>
    <w:rsid w:val="4DB8310C"/>
    <w:rsid w:val="4F056131"/>
    <w:rsid w:val="511E6B09"/>
    <w:rsid w:val="517F62A6"/>
    <w:rsid w:val="583F127D"/>
    <w:rsid w:val="598941AF"/>
    <w:rsid w:val="59BC176E"/>
    <w:rsid w:val="5AD4061F"/>
    <w:rsid w:val="5BD07390"/>
    <w:rsid w:val="5C506234"/>
    <w:rsid w:val="5EA91570"/>
    <w:rsid w:val="613A6681"/>
    <w:rsid w:val="64FA75D6"/>
    <w:rsid w:val="655A1812"/>
    <w:rsid w:val="655E3E7F"/>
    <w:rsid w:val="68326DF0"/>
    <w:rsid w:val="69241896"/>
    <w:rsid w:val="6A1C6148"/>
    <w:rsid w:val="6AFD354E"/>
    <w:rsid w:val="6DC01DC5"/>
    <w:rsid w:val="716601D6"/>
    <w:rsid w:val="721312BE"/>
    <w:rsid w:val="76256633"/>
    <w:rsid w:val="775125BB"/>
    <w:rsid w:val="78FF15E6"/>
    <w:rsid w:val="7CB11629"/>
    <w:rsid w:val="7FA133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4"/>
    <w:qFormat/>
    <w:uiPriority w:val="99"/>
    <w:pPr>
      <w:keepNext/>
      <w:jc w:val="center"/>
      <w:outlineLvl w:val="0"/>
    </w:pPr>
    <w:rPr>
      <w:b/>
      <w:bCs/>
      <w:sz w:val="32"/>
      <w:szCs w:val="44"/>
    </w:rPr>
  </w:style>
  <w:style w:type="character" w:default="1" w:styleId="9">
    <w:name w:val="Default Paragraph Font"/>
    <w:semiHidden/>
    <w:qFormat/>
    <w:uiPriority w:val="99"/>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6"/>
    <w:qFormat/>
    <w:uiPriority w:val="99"/>
    <w:pPr>
      <w:tabs>
        <w:tab w:val="left" w:pos="0"/>
        <w:tab w:val="left" w:pos="993"/>
        <w:tab w:val="left" w:pos="1134"/>
      </w:tabs>
      <w:ind w:firstLine="420" w:firstLineChars="200"/>
    </w:pPr>
  </w:style>
  <w:style w:type="paragraph" w:styleId="3">
    <w:name w:val="Body Text Indent"/>
    <w:basedOn w:val="1"/>
    <w:next w:val="4"/>
    <w:link w:val="25"/>
    <w:qFormat/>
    <w:uiPriority w:val="99"/>
    <w:pPr>
      <w:tabs>
        <w:tab w:val="left" w:pos="0"/>
        <w:tab w:val="left" w:pos="993"/>
        <w:tab w:val="left" w:pos="1134"/>
      </w:tabs>
      <w:spacing w:line="500" w:lineRule="exact"/>
      <w:ind w:firstLine="567"/>
    </w:pPr>
    <w:rPr>
      <w:rFonts w:ascii="宋体"/>
      <w:sz w:val="28"/>
    </w:rPr>
  </w:style>
  <w:style w:type="paragraph" w:styleId="4">
    <w:name w:val="envelope return"/>
    <w:basedOn w:val="1"/>
    <w:qFormat/>
    <w:uiPriority w:val="99"/>
    <w:pPr>
      <w:snapToGrid w:val="0"/>
    </w:pPr>
    <w:rPr>
      <w:rFonts w:ascii="Arial" w:hAnsi="Arial"/>
    </w:rPr>
  </w:style>
  <w:style w:type="paragraph" w:styleId="6">
    <w:name w:val="Block Text"/>
    <w:basedOn w:val="1"/>
    <w:qFormat/>
    <w:uiPriority w:val="99"/>
    <w:pPr>
      <w:spacing w:line="440" w:lineRule="exact"/>
      <w:ind w:left="-388" w:leftChars="-201" w:right="-570" w:rightChars="-295" w:firstLine="2"/>
    </w:pPr>
    <w:rPr>
      <w:rFonts w:ascii="Times New Roman" w:hAnsi="Times New Roman"/>
      <w:sz w:val="28"/>
      <w:szCs w:val="24"/>
    </w:rPr>
  </w:style>
  <w:style w:type="paragraph" w:styleId="7">
    <w:name w:val="footer"/>
    <w:basedOn w:val="1"/>
    <w:link w:val="27"/>
    <w:qFormat/>
    <w:uiPriority w:val="99"/>
    <w:pPr>
      <w:tabs>
        <w:tab w:val="center" w:pos="4153"/>
        <w:tab w:val="right" w:pos="8306"/>
      </w:tabs>
      <w:snapToGrid w:val="0"/>
      <w:jc w:val="left"/>
    </w:pPr>
    <w:rPr>
      <w:sz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rPr>
  </w:style>
  <w:style w:type="character" w:styleId="10">
    <w:name w:val="Strong"/>
    <w:basedOn w:val="9"/>
    <w:qFormat/>
    <w:locked/>
    <w:uiPriority w:val="0"/>
  </w:style>
  <w:style w:type="character" w:styleId="11">
    <w:name w:val="page number"/>
    <w:basedOn w:val="9"/>
    <w:qFormat/>
    <w:uiPriority w:val="99"/>
    <w:rPr>
      <w:rFonts w:cs="Times New Roman"/>
    </w:rPr>
  </w:style>
  <w:style w:type="character" w:styleId="12">
    <w:name w:val="FollowedHyperlink"/>
    <w:basedOn w:val="9"/>
    <w:semiHidden/>
    <w:unhideWhenUsed/>
    <w:uiPriority w:val="99"/>
    <w:rPr>
      <w:color w:val="800080"/>
      <w:u w:val="none"/>
    </w:rPr>
  </w:style>
  <w:style w:type="character" w:styleId="13">
    <w:name w:val="Emphasis"/>
    <w:basedOn w:val="9"/>
    <w:qFormat/>
    <w:locked/>
    <w:uiPriority w:val="0"/>
  </w:style>
  <w:style w:type="character" w:styleId="14">
    <w:name w:val="HTML Definition"/>
    <w:basedOn w:val="9"/>
    <w:semiHidden/>
    <w:unhideWhenUsed/>
    <w:uiPriority w:val="99"/>
  </w:style>
  <w:style w:type="character" w:styleId="15">
    <w:name w:val="HTML Typewriter"/>
    <w:basedOn w:val="9"/>
    <w:semiHidden/>
    <w:unhideWhenUsed/>
    <w:uiPriority w:val="99"/>
    <w:rPr>
      <w:rFonts w:hint="default" w:ascii="monospace" w:hAnsi="monospace" w:eastAsia="monospace" w:cs="monospace"/>
      <w:sz w:val="20"/>
    </w:rPr>
  </w:style>
  <w:style w:type="character" w:styleId="16">
    <w:name w:val="HTML Acronym"/>
    <w:basedOn w:val="9"/>
    <w:semiHidden/>
    <w:unhideWhenUsed/>
    <w:uiPriority w:val="99"/>
  </w:style>
  <w:style w:type="character" w:styleId="17">
    <w:name w:val="HTML Variable"/>
    <w:basedOn w:val="9"/>
    <w:semiHidden/>
    <w:unhideWhenUsed/>
    <w:uiPriority w:val="99"/>
  </w:style>
  <w:style w:type="character" w:styleId="18">
    <w:name w:val="Hyperlink"/>
    <w:basedOn w:val="9"/>
    <w:semiHidden/>
    <w:unhideWhenUsed/>
    <w:qFormat/>
    <w:uiPriority w:val="99"/>
    <w:rPr>
      <w:color w:val="0000FF"/>
      <w:u w:val="single"/>
    </w:rPr>
  </w:style>
  <w:style w:type="character" w:styleId="19">
    <w:name w:val="HTML Code"/>
    <w:basedOn w:val="9"/>
    <w:semiHidden/>
    <w:unhideWhenUsed/>
    <w:uiPriority w:val="99"/>
    <w:rPr>
      <w:rFonts w:hint="default" w:ascii="monospace" w:hAnsi="monospace" w:eastAsia="monospace" w:cs="monospace"/>
      <w:sz w:val="20"/>
    </w:rPr>
  </w:style>
  <w:style w:type="character" w:styleId="20">
    <w:name w:val="HTML Cite"/>
    <w:basedOn w:val="9"/>
    <w:semiHidden/>
    <w:unhideWhenUsed/>
    <w:uiPriority w:val="99"/>
  </w:style>
  <w:style w:type="character" w:styleId="21">
    <w:name w:val="HTML Keyboard"/>
    <w:basedOn w:val="9"/>
    <w:semiHidden/>
    <w:unhideWhenUsed/>
    <w:uiPriority w:val="99"/>
    <w:rPr>
      <w:rFonts w:ascii="monospace" w:hAnsi="monospace" w:eastAsia="monospace" w:cs="monospace"/>
      <w:sz w:val="20"/>
    </w:rPr>
  </w:style>
  <w:style w:type="character" w:styleId="22">
    <w:name w:val="HTML Sample"/>
    <w:basedOn w:val="9"/>
    <w:semiHidden/>
    <w:unhideWhenUsed/>
    <w:uiPriority w:val="99"/>
    <w:rPr>
      <w:rFonts w:hint="default" w:ascii="monospace" w:hAnsi="monospace" w:eastAsia="monospace" w:cs="monospace"/>
    </w:rPr>
  </w:style>
  <w:style w:type="character" w:customStyle="1" w:styleId="24">
    <w:name w:val="Heading 1 Char"/>
    <w:basedOn w:val="9"/>
    <w:link w:val="5"/>
    <w:qFormat/>
    <w:locked/>
    <w:uiPriority w:val="99"/>
    <w:rPr>
      <w:rFonts w:cs="Times New Roman"/>
      <w:b/>
      <w:bCs/>
      <w:kern w:val="44"/>
      <w:sz w:val="44"/>
      <w:szCs w:val="44"/>
    </w:rPr>
  </w:style>
  <w:style w:type="character" w:customStyle="1" w:styleId="25">
    <w:name w:val="Body Text Indent Char"/>
    <w:basedOn w:val="9"/>
    <w:link w:val="3"/>
    <w:semiHidden/>
    <w:qFormat/>
    <w:locked/>
    <w:uiPriority w:val="99"/>
    <w:rPr>
      <w:rFonts w:cs="Times New Roman"/>
    </w:rPr>
  </w:style>
  <w:style w:type="character" w:customStyle="1" w:styleId="26">
    <w:name w:val="Body Text First Indent 2 Char"/>
    <w:basedOn w:val="25"/>
    <w:link w:val="2"/>
    <w:semiHidden/>
    <w:qFormat/>
    <w:locked/>
    <w:uiPriority w:val="99"/>
  </w:style>
  <w:style w:type="character" w:customStyle="1" w:styleId="27">
    <w:name w:val="Footer Char"/>
    <w:basedOn w:val="9"/>
    <w:link w:val="7"/>
    <w:semiHidden/>
    <w:qFormat/>
    <w:locked/>
    <w:uiPriority w:val="99"/>
    <w:rPr>
      <w:rFonts w:cs="Times New Roman"/>
      <w:sz w:val="18"/>
      <w:szCs w:val="18"/>
    </w:rPr>
  </w:style>
  <w:style w:type="character" w:customStyle="1" w:styleId="28">
    <w:name w:val="Header Char"/>
    <w:basedOn w:val="9"/>
    <w:link w:val="8"/>
    <w:semiHidden/>
    <w:qFormat/>
    <w:locked/>
    <w:uiPriority w:val="99"/>
    <w:rPr>
      <w:rFonts w:cs="Times New Roman"/>
      <w:sz w:val="18"/>
      <w:szCs w:val="18"/>
    </w:rPr>
  </w:style>
  <w:style w:type="character" w:customStyle="1" w:styleId="29">
    <w:name w:val="style3"/>
    <w:qFormat/>
    <w:uiPriority w:val="99"/>
  </w:style>
  <w:style w:type="paragraph" w:customStyle="1" w:styleId="30">
    <w:name w:val="p15"/>
    <w:basedOn w:val="1"/>
    <w:qFormat/>
    <w:uiPriority w:val="99"/>
    <w:pPr>
      <w:widowControl/>
    </w:pPr>
    <w:rPr>
      <w:kern w:val="0"/>
      <w:szCs w:val="21"/>
    </w:rPr>
  </w:style>
  <w:style w:type="paragraph" w:customStyle="1" w:styleId="31">
    <w:name w:val="p0"/>
    <w:basedOn w:val="1"/>
    <w:qFormat/>
    <w:uiPriority w:val="99"/>
    <w:pPr>
      <w:widowControl/>
      <w:jc w:val="left"/>
    </w:pPr>
    <w:rPr>
      <w:rFonts w:ascii="宋体" w:hAnsi="宋体" w:cs="宋体"/>
      <w:kern w:val="0"/>
      <w:sz w:val="18"/>
      <w:szCs w:val="18"/>
    </w:rPr>
  </w:style>
  <w:style w:type="character" w:customStyle="1" w:styleId="32">
    <w:name w:val="font01"/>
    <w:basedOn w:val="9"/>
    <w:qFormat/>
    <w:uiPriority w:val="0"/>
    <w:rPr>
      <w:rFonts w:hint="default" w:ascii="Times New Roman" w:hAnsi="Times New Roman" w:cs="Times New Roman"/>
      <w:color w:val="000000"/>
      <w:sz w:val="20"/>
      <w:szCs w:val="20"/>
      <w:u w:val="none"/>
    </w:rPr>
  </w:style>
  <w:style w:type="character" w:customStyle="1" w:styleId="33">
    <w:name w:val="font51"/>
    <w:basedOn w:val="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1440</Words>
  <Characters>8208</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2018-02-01T01:27:00Z</dcterms:created>
  <dc:creator>wn</dc:creator>
  <cp:lastModifiedBy>卟知道</cp:lastModifiedBy>
  <cp:lastPrinted>2018-02-01T07:43:00Z</cp:lastPrinted>
  <dcterms:modified xsi:type="dcterms:W3CDTF">2018-04-23T01:43:17Z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